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6E22" w14:textId="00705859" w:rsidR="00EC33E1" w:rsidRPr="00EC33E1" w:rsidRDefault="00EC33E1" w:rsidP="00EC33E1">
      <w:pPr>
        <w:spacing w:after="0" w:line="240" w:lineRule="auto"/>
        <w:ind w:right="2835"/>
        <w:textAlignment w:val="baseline"/>
        <w:rPr>
          <w:rFonts w:ascii="Segoe UI" w:eastAsia="Times New Roman" w:hAnsi="Segoe UI" w:cs="Segoe UI"/>
          <w:b/>
          <w:bCs/>
          <w:color w:val="841C66"/>
          <w:sz w:val="18"/>
          <w:szCs w:val="18"/>
          <w:lang w:eastAsia="en-GB"/>
        </w:rPr>
      </w:pPr>
      <w:r w:rsidRPr="00EC33E1">
        <w:rPr>
          <w:rFonts w:ascii="Arial" w:eastAsia="Times New Roman" w:hAnsi="Arial" w:cs="Arial"/>
          <w:b/>
          <w:bCs/>
          <w:color w:val="104F75"/>
          <w:sz w:val="36"/>
          <w:szCs w:val="36"/>
          <w:lang w:eastAsia="en-GB"/>
        </w:rPr>
        <w:t>Pupil premium strategy</w:t>
      </w:r>
      <w:r>
        <w:rPr>
          <w:rFonts w:ascii="Arial" w:eastAsia="Times New Roman" w:hAnsi="Arial" w:cs="Arial"/>
          <w:b/>
          <w:bCs/>
          <w:color w:val="104F75"/>
          <w:sz w:val="36"/>
          <w:szCs w:val="36"/>
          <w:lang w:eastAsia="en-GB"/>
        </w:rPr>
        <w:t xml:space="preserve"> </w:t>
      </w:r>
      <w:r w:rsidRPr="00EC33E1">
        <w:rPr>
          <w:rFonts w:ascii="Arial" w:eastAsia="Times New Roman" w:hAnsi="Arial" w:cs="Arial"/>
          <w:b/>
          <w:bCs/>
          <w:color w:val="104F75"/>
          <w:sz w:val="36"/>
          <w:szCs w:val="36"/>
          <w:lang w:eastAsia="en-GB"/>
        </w:rPr>
        <w:t>statement </w:t>
      </w:r>
      <w:r>
        <w:rPr>
          <w:rFonts w:ascii="Arial" w:eastAsia="Times New Roman" w:hAnsi="Arial" w:cs="Arial"/>
          <w:b/>
          <w:bCs/>
          <w:color w:val="104F75"/>
          <w:sz w:val="36"/>
          <w:szCs w:val="36"/>
          <w:lang w:eastAsia="en-GB"/>
        </w:rPr>
        <w:t>202</w:t>
      </w:r>
      <w:r w:rsidR="00996828">
        <w:rPr>
          <w:rFonts w:ascii="Arial" w:eastAsia="Times New Roman" w:hAnsi="Arial" w:cs="Arial"/>
          <w:b/>
          <w:bCs/>
          <w:color w:val="104F75"/>
          <w:sz w:val="36"/>
          <w:szCs w:val="36"/>
          <w:lang w:eastAsia="en-GB"/>
        </w:rPr>
        <w:t>3-24</w:t>
      </w:r>
    </w:p>
    <w:p w14:paraId="24DFF12F" w14:textId="3BD4469E"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color w:val="104F75"/>
          <w:sz w:val="24"/>
          <w:szCs w:val="24"/>
          <w:lang w:eastAsia="en-GB"/>
        </w:rPr>
        <w:t>This statement details Reach Academy’s use of pupil premium funding to help improve the attainment of our disadvantaged pupils.  </w:t>
      </w:r>
    </w:p>
    <w:p w14:paraId="3E3461F4" w14:textId="77777777"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color w:val="104F75"/>
          <w:sz w:val="24"/>
          <w:szCs w:val="24"/>
          <w:lang w:eastAsia="en-GB"/>
        </w:rPr>
        <w:t>It outlines our pupil premium strategy, how we intend to spend the funding in this academic year and the effect that last year’s spending of pupil premium had within our school.  </w:t>
      </w:r>
    </w:p>
    <w:p w14:paraId="7A9EAB39" w14:textId="77777777"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b/>
          <w:bCs/>
          <w:color w:val="104F75"/>
          <w:sz w:val="32"/>
          <w:szCs w:val="32"/>
          <w:lang w:eastAsia="en-GB"/>
        </w:rPr>
        <w:t>School overview</w:t>
      </w:r>
      <w:r w:rsidRPr="00EC33E1">
        <w:rPr>
          <w:rFonts w:ascii="Arial" w:eastAsia="Times New Roman" w:hAnsi="Arial" w:cs="Arial"/>
          <w:color w:val="104F75"/>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4"/>
        <w:gridCol w:w="2836"/>
      </w:tblGrid>
      <w:tr w:rsidR="00EC33E1" w:rsidRPr="00EC33E1" w14:paraId="21674325"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D8E2E9"/>
            <w:hideMark/>
          </w:tcPr>
          <w:p w14:paraId="341BA4E4"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Detail </w:t>
            </w:r>
          </w:p>
        </w:tc>
        <w:tc>
          <w:tcPr>
            <w:tcW w:w="2955" w:type="dxa"/>
            <w:tcBorders>
              <w:top w:val="single" w:sz="6" w:space="0" w:color="000000"/>
              <w:left w:val="single" w:sz="6" w:space="0" w:color="000000"/>
              <w:bottom w:val="single" w:sz="6" w:space="0" w:color="000000"/>
              <w:right w:val="single" w:sz="6" w:space="0" w:color="000000"/>
            </w:tcBorders>
            <w:shd w:val="clear" w:color="auto" w:fill="D8E2E9"/>
            <w:hideMark/>
          </w:tcPr>
          <w:p w14:paraId="239189FC"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Data </w:t>
            </w:r>
          </w:p>
        </w:tc>
      </w:tr>
      <w:tr w:rsidR="00EC33E1" w:rsidRPr="00EC33E1" w14:paraId="1E59DAFC"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11879792"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School name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19CE6733"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Reach Academy </w:t>
            </w:r>
          </w:p>
        </w:tc>
      </w:tr>
      <w:tr w:rsidR="00EC33E1" w:rsidRPr="00EC33E1" w14:paraId="737E1394"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7832A5A6" w14:textId="77777777" w:rsidR="00EC33E1" w:rsidRPr="00996828" w:rsidRDefault="00EC33E1" w:rsidP="00EC33E1">
            <w:pPr>
              <w:spacing w:after="0" w:line="240" w:lineRule="auto"/>
              <w:ind w:left="45" w:right="45"/>
              <w:textAlignment w:val="baseline"/>
              <w:rPr>
                <w:rFonts w:ascii="Arial" w:eastAsia="Times New Roman" w:hAnsi="Arial" w:cs="Arial"/>
                <w:color w:val="0D0D0D"/>
                <w:sz w:val="24"/>
                <w:szCs w:val="24"/>
                <w:lang w:eastAsia="en-GB"/>
              </w:rPr>
            </w:pPr>
            <w:r w:rsidRPr="00996828">
              <w:rPr>
                <w:rFonts w:ascii="Arial" w:eastAsia="Times New Roman" w:hAnsi="Arial" w:cs="Arial"/>
                <w:color w:val="0D0D0D"/>
                <w:sz w:val="24"/>
                <w:szCs w:val="24"/>
                <w:lang w:eastAsia="en-GB"/>
              </w:rPr>
              <w:t>Number of pupils in school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4A09C2AC" w14:textId="13322477" w:rsidR="00EC33E1" w:rsidRPr="00996828" w:rsidRDefault="00996828" w:rsidP="00EC33E1">
            <w:pPr>
              <w:spacing w:after="0" w:line="240" w:lineRule="auto"/>
              <w:ind w:left="45" w:right="45"/>
              <w:textAlignment w:val="baseline"/>
              <w:rPr>
                <w:rFonts w:ascii="Arial" w:eastAsia="Times New Roman" w:hAnsi="Arial" w:cs="Arial"/>
                <w:color w:val="0D0D0D"/>
                <w:sz w:val="24"/>
                <w:szCs w:val="24"/>
                <w:lang w:eastAsia="en-GB"/>
              </w:rPr>
            </w:pPr>
            <w:r w:rsidRPr="00996828">
              <w:rPr>
                <w:rFonts w:ascii="Arial" w:eastAsia="Times New Roman" w:hAnsi="Arial" w:cs="Arial"/>
                <w:color w:val="0D0D0D"/>
                <w:sz w:val="24"/>
                <w:szCs w:val="24"/>
                <w:lang w:eastAsia="en-GB"/>
              </w:rPr>
              <w:t>PAN of 42</w:t>
            </w:r>
            <w:r w:rsidR="008C7C1F">
              <w:rPr>
                <w:rFonts w:ascii="Arial" w:eastAsia="Times New Roman" w:hAnsi="Arial" w:cs="Arial"/>
                <w:color w:val="0D0D0D"/>
                <w:sz w:val="24"/>
                <w:szCs w:val="24"/>
                <w:lang w:eastAsia="en-GB"/>
              </w:rPr>
              <w:t xml:space="preserve"> </w:t>
            </w:r>
          </w:p>
        </w:tc>
      </w:tr>
      <w:tr w:rsidR="00EC33E1" w:rsidRPr="00EC33E1" w14:paraId="09C964FA"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46C1FF77"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Proportion (%) of pupil premium eligible pupils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1B7244E2" w14:textId="573D0066" w:rsidR="00EC33E1" w:rsidRPr="00EC33E1" w:rsidRDefault="00132D6D" w:rsidP="00EC33E1">
            <w:pPr>
              <w:spacing w:after="0" w:line="240" w:lineRule="auto"/>
              <w:ind w:right="45"/>
              <w:textAlignment w:val="baseline"/>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77.78</w:t>
            </w:r>
            <w:r w:rsidR="00EC33E1" w:rsidRPr="00EC33E1">
              <w:rPr>
                <w:rFonts w:ascii="Arial" w:eastAsia="Times New Roman" w:hAnsi="Arial" w:cs="Arial"/>
                <w:color w:val="0D0D0D"/>
                <w:sz w:val="24"/>
                <w:szCs w:val="24"/>
                <w:lang w:eastAsia="en-GB"/>
              </w:rPr>
              <w:t>% (Summer Term 2</w:t>
            </w:r>
            <w:r w:rsidR="001462B1">
              <w:rPr>
                <w:rFonts w:ascii="Arial" w:eastAsia="Times New Roman" w:hAnsi="Arial" w:cs="Arial"/>
                <w:color w:val="0D0D0D"/>
                <w:sz w:val="24"/>
                <w:szCs w:val="24"/>
                <w:lang w:eastAsia="en-GB"/>
              </w:rPr>
              <w:t>3</w:t>
            </w:r>
            <w:r w:rsidR="00EC33E1" w:rsidRPr="00EC33E1">
              <w:rPr>
                <w:rFonts w:ascii="Arial" w:eastAsia="Times New Roman" w:hAnsi="Arial" w:cs="Arial"/>
                <w:color w:val="0D0D0D"/>
                <w:sz w:val="24"/>
                <w:szCs w:val="24"/>
                <w:lang w:eastAsia="en-GB"/>
              </w:rPr>
              <w:t>)</w:t>
            </w:r>
          </w:p>
        </w:tc>
      </w:tr>
      <w:tr w:rsidR="00EC33E1" w:rsidRPr="00EC33E1" w14:paraId="745A7C72"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0E337A41"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 xml:space="preserve">Academic year/years that our current pupil premium strategy plan covers </w:t>
            </w:r>
            <w:r w:rsidRPr="00EC33E1">
              <w:rPr>
                <w:rFonts w:ascii="Arial" w:eastAsia="Times New Roman" w:hAnsi="Arial" w:cs="Arial"/>
                <w:b/>
                <w:bCs/>
                <w:color w:val="0D0D0D"/>
                <w:sz w:val="24"/>
                <w:szCs w:val="24"/>
                <w:lang w:eastAsia="en-GB"/>
              </w:rPr>
              <w:t>(</w:t>
            </w:r>
            <w:proofErr w:type="gramStart"/>
            <w:r w:rsidRPr="00EC33E1">
              <w:rPr>
                <w:rFonts w:ascii="Arial" w:eastAsia="Times New Roman" w:hAnsi="Arial" w:cs="Arial"/>
                <w:b/>
                <w:bCs/>
                <w:color w:val="0D0D0D"/>
                <w:sz w:val="24"/>
                <w:szCs w:val="24"/>
                <w:lang w:eastAsia="en-GB"/>
              </w:rPr>
              <w:t>3 year</w:t>
            </w:r>
            <w:proofErr w:type="gramEnd"/>
            <w:r w:rsidRPr="00EC33E1">
              <w:rPr>
                <w:rFonts w:ascii="Arial" w:eastAsia="Times New Roman" w:hAnsi="Arial" w:cs="Arial"/>
                <w:b/>
                <w:bCs/>
                <w:color w:val="0D0D0D"/>
                <w:sz w:val="24"/>
                <w:szCs w:val="24"/>
                <w:lang w:eastAsia="en-GB"/>
              </w:rPr>
              <w:t xml:space="preserve"> plans are recommended)</w:t>
            </w:r>
            <w:r w:rsidRPr="00EC33E1">
              <w:rPr>
                <w:rFonts w:ascii="Arial" w:eastAsia="Times New Roman" w:hAnsi="Arial" w:cs="Arial"/>
                <w:color w:val="0D0D0D"/>
                <w:sz w:val="24"/>
                <w:szCs w:val="24"/>
                <w:lang w:eastAsia="en-GB"/>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7E5C243"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2021/2022- 2024/2025 </w:t>
            </w:r>
          </w:p>
        </w:tc>
      </w:tr>
      <w:tr w:rsidR="00EC33E1" w:rsidRPr="00EC33E1" w14:paraId="31E35429"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4E652822"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Date this statement was published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19C190F9" w14:textId="158C4345"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D0D0D"/>
                <w:sz w:val="24"/>
                <w:szCs w:val="24"/>
                <w:lang w:eastAsia="en-GB"/>
              </w:rPr>
              <w:t>September 20</w:t>
            </w:r>
            <w:r w:rsidR="008C7C1F">
              <w:rPr>
                <w:rFonts w:ascii="Arial" w:eastAsia="Times New Roman" w:hAnsi="Arial" w:cs="Arial"/>
                <w:color w:val="0D0D0D"/>
                <w:sz w:val="24"/>
                <w:szCs w:val="24"/>
                <w:lang w:eastAsia="en-GB"/>
              </w:rPr>
              <w:t>23</w:t>
            </w:r>
          </w:p>
        </w:tc>
      </w:tr>
      <w:tr w:rsidR="00EC33E1" w:rsidRPr="00EC33E1" w14:paraId="551287E0"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7920691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Date on which it will be reviewed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B6D2432" w14:textId="57065B77" w:rsidR="00EC33E1" w:rsidRPr="00EC33E1" w:rsidRDefault="00EC33E1" w:rsidP="00EC33E1">
            <w:pPr>
              <w:spacing w:after="0" w:line="240" w:lineRule="auto"/>
              <w:ind w:left="45" w:right="45"/>
              <w:textAlignment w:val="baseline"/>
              <w:rPr>
                <w:rFonts w:ascii="Arial" w:eastAsia="Times New Roman" w:hAnsi="Arial" w:cs="Arial"/>
                <w:color w:val="0D0D0D"/>
                <w:sz w:val="24"/>
                <w:szCs w:val="24"/>
                <w:lang w:eastAsia="en-GB"/>
              </w:rPr>
            </w:pPr>
            <w:r w:rsidRPr="00EC33E1">
              <w:rPr>
                <w:rFonts w:ascii="Arial" w:eastAsia="Times New Roman" w:hAnsi="Arial" w:cs="Arial"/>
                <w:color w:val="0D0D0D"/>
                <w:sz w:val="24"/>
                <w:szCs w:val="24"/>
                <w:lang w:eastAsia="en-GB"/>
              </w:rPr>
              <w:t>July 202</w:t>
            </w:r>
            <w:r w:rsidR="008C7C1F">
              <w:rPr>
                <w:rFonts w:ascii="Arial" w:eastAsia="Times New Roman" w:hAnsi="Arial" w:cs="Arial"/>
                <w:color w:val="0D0D0D"/>
                <w:sz w:val="24"/>
                <w:szCs w:val="24"/>
                <w:lang w:eastAsia="en-GB"/>
              </w:rPr>
              <w:t>4</w:t>
            </w:r>
          </w:p>
        </w:tc>
      </w:tr>
      <w:tr w:rsidR="00EC33E1" w:rsidRPr="00EC33E1" w14:paraId="3B7827FC"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42F38400"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Statement authorised by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131BD5DC"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Hannah Lord  </w:t>
            </w:r>
          </w:p>
          <w:p w14:paraId="2DE814F1"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Head Teacher </w:t>
            </w:r>
          </w:p>
        </w:tc>
      </w:tr>
      <w:tr w:rsidR="00EC33E1" w:rsidRPr="00EC33E1" w14:paraId="3B23600A"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0BA2BE80"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Pupil premium lead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7D72E0B4" w14:textId="7EBCE575" w:rsidR="00EC33E1" w:rsidRPr="00EC33E1" w:rsidRDefault="00A71723"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D0D0D"/>
                <w:sz w:val="24"/>
                <w:szCs w:val="24"/>
                <w:lang w:eastAsia="en-GB"/>
              </w:rPr>
              <w:t>Hannah Lord</w:t>
            </w:r>
          </w:p>
        </w:tc>
      </w:tr>
      <w:tr w:rsidR="00EC33E1" w:rsidRPr="00EC33E1" w14:paraId="1E0E16E6"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72822D8"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Governor / Trustee lead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39CD8FB0" w14:textId="0CF29E4A" w:rsidR="00EC33E1" w:rsidRPr="00EC33E1" w:rsidRDefault="00996828"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D0D0D"/>
                <w:sz w:val="24"/>
                <w:szCs w:val="24"/>
                <w:lang w:eastAsia="en-GB"/>
              </w:rPr>
              <w:t>TBC</w:t>
            </w:r>
            <w:r w:rsidR="00EC33E1" w:rsidRPr="00EC33E1">
              <w:rPr>
                <w:rFonts w:ascii="Arial" w:eastAsia="Times New Roman" w:hAnsi="Arial" w:cs="Arial"/>
                <w:color w:val="0D0D0D"/>
                <w:sz w:val="24"/>
                <w:szCs w:val="24"/>
                <w:lang w:eastAsia="en-GB"/>
              </w:rPr>
              <w:t>  </w:t>
            </w:r>
          </w:p>
        </w:tc>
      </w:tr>
    </w:tbl>
    <w:p w14:paraId="1D9145BB"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b/>
          <w:bCs/>
          <w:color w:val="104F75"/>
          <w:sz w:val="32"/>
          <w:szCs w:val="32"/>
          <w:lang w:eastAsia="en-GB"/>
        </w:rPr>
        <w:t>Funding overview</w:t>
      </w:r>
      <w:r w:rsidRPr="00EC33E1">
        <w:rPr>
          <w:rFonts w:ascii="Arial" w:eastAsia="Times New Roman" w:hAnsi="Arial" w:cs="Arial"/>
          <w:color w:val="104F75"/>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6"/>
        <w:gridCol w:w="2844"/>
      </w:tblGrid>
      <w:tr w:rsidR="00EC33E1" w:rsidRPr="00EC33E1" w14:paraId="72D5466A" w14:textId="77777777" w:rsidTr="00EC33E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D8E2E9"/>
            <w:vAlign w:val="center"/>
            <w:hideMark/>
          </w:tcPr>
          <w:p w14:paraId="692CD80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b/>
                <w:bCs/>
                <w:color w:val="0D0D0D"/>
                <w:sz w:val="24"/>
                <w:szCs w:val="24"/>
                <w:lang w:eastAsia="en-GB"/>
              </w:rPr>
              <w:t>Detail</w:t>
            </w:r>
            <w:r w:rsidRPr="00EC33E1">
              <w:rPr>
                <w:rFonts w:ascii="Arial" w:eastAsia="Times New Roman" w:hAnsi="Arial" w:cs="Arial"/>
                <w:color w:val="0D0D0D"/>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8E2E9"/>
            <w:vAlign w:val="center"/>
            <w:hideMark/>
          </w:tcPr>
          <w:p w14:paraId="78691847"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b/>
                <w:bCs/>
                <w:color w:val="0D0D0D"/>
                <w:sz w:val="24"/>
                <w:szCs w:val="24"/>
                <w:lang w:eastAsia="en-GB"/>
              </w:rPr>
              <w:t>Amount</w:t>
            </w:r>
            <w:r w:rsidRPr="00EC33E1">
              <w:rPr>
                <w:rFonts w:ascii="Arial" w:eastAsia="Times New Roman" w:hAnsi="Arial" w:cs="Arial"/>
                <w:color w:val="0D0D0D"/>
                <w:sz w:val="24"/>
                <w:szCs w:val="24"/>
                <w:lang w:eastAsia="en-GB"/>
              </w:rPr>
              <w:t> </w:t>
            </w:r>
          </w:p>
        </w:tc>
      </w:tr>
      <w:tr w:rsidR="00EC33E1" w:rsidRPr="00EC33E1" w14:paraId="43D34F05" w14:textId="77777777" w:rsidTr="00EC33E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B3CA0"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Pupil premium funding allocation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351CA87" w14:textId="4069E3F1" w:rsidR="00EC33E1" w:rsidRPr="00FA4370" w:rsidRDefault="00EC33E1" w:rsidP="00EC33E1">
            <w:pPr>
              <w:spacing w:after="0" w:line="240" w:lineRule="auto"/>
              <w:ind w:left="45" w:right="45"/>
              <w:textAlignment w:val="baseline"/>
              <w:rPr>
                <w:rFonts w:ascii="Arial" w:eastAsia="Times New Roman" w:hAnsi="Arial" w:cs="Arial"/>
                <w:color w:val="0D0D0D"/>
                <w:sz w:val="24"/>
                <w:szCs w:val="24"/>
                <w:lang w:eastAsia="en-GB"/>
              </w:rPr>
            </w:pPr>
            <w:r w:rsidRPr="00FA4370">
              <w:rPr>
                <w:rFonts w:ascii="Arial" w:eastAsia="Times New Roman" w:hAnsi="Arial" w:cs="Arial"/>
                <w:color w:val="0D0D0D"/>
                <w:sz w:val="24"/>
                <w:szCs w:val="24"/>
                <w:lang w:eastAsia="en-GB"/>
              </w:rPr>
              <w:t>£1</w:t>
            </w:r>
            <w:r w:rsidR="00996828">
              <w:rPr>
                <w:rFonts w:ascii="Arial" w:eastAsia="Times New Roman" w:hAnsi="Arial" w:cs="Arial"/>
                <w:color w:val="0D0D0D"/>
                <w:sz w:val="24"/>
                <w:szCs w:val="24"/>
                <w:lang w:eastAsia="en-GB"/>
              </w:rPr>
              <w:t>1,385</w:t>
            </w:r>
          </w:p>
        </w:tc>
      </w:tr>
      <w:tr w:rsidR="00EC33E1" w:rsidRPr="00EC33E1" w14:paraId="17DE7225" w14:textId="77777777" w:rsidTr="00EC33E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B5294"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Recovery premium funding allocation this academic year (including tutoring)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7EBB07D" w14:textId="66DF1C88" w:rsidR="00EC33E1" w:rsidRPr="00FA4370" w:rsidRDefault="00EC33E1" w:rsidP="004A10A0">
            <w:pPr>
              <w:tabs>
                <w:tab w:val="center" w:pos="1414"/>
              </w:tabs>
              <w:spacing w:after="0" w:line="240" w:lineRule="auto"/>
              <w:ind w:left="45" w:right="45"/>
              <w:textAlignment w:val="baseline"/>
              <w:rPr>
                <w:rFonts w:ascii="Arial" w:eastAsia="Times New Roman" w:hAnsi="Arial" w:cs="Arial"/>
                <w:color w:val="0D0D0D"/>
                <w:sz w:val="24"/>
                <w:szCs w:val="24"/>
                <w:lang w:eastAsia="en-GB"/>
              </w:rPr>
            </w:pPr>
            <w:r w:rsidRPr="00FA4370">
              <w:rPr>
                <w:rFonts w:ascii="Arial" w:eastAsia="Times New Roman" w:hAnsi="Arial" w:cs="Arial"/>
                <w:color w:val="0D0D0D"/>
                <w:sz w:val="24"/>
                <w:szCs w:val="24"/>
                <w:lang w:eastAsia="en-GB"/>
              </w:rPr>
              <w:t>£</w:t>
            </w:r>
            <w:r w:rsidR="00996828">
              <w:rPr>
                <w:rFonts w:ascii="Arial" w:eastAsia="Times New Roman" w:hAnsi="Arial" w:cs="Arial"/>
                <w:color w:val="0D0D0D"/>
                <w:sz w:val="24"/>
                <w:szCs w:val="24"/>
                <w:lang w:eastAsia="en-GB"/>
              </w:rPr>
              <w:t>6,000</w:t>
            </w:r>
          </w:p>
        </w:tc>
      </w:tr>
      <w:tr w:rsidR="00EC33E1" w:rsidRPr="00EC33E1" w14:paraId="305BF225" w14:textId="77777777" w:rsidTr="00EC33E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CDBAE6"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Pupil premium funding carried forward from previous years (enter £0 if not applicable)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E87F202" w14:textId="77777777" w:rsidR="00EC33E1" w:rsidRPr="00FA4370" w:rsidRDefault="00EC33E1" w:rsidP="00EC33E1">
            <w:pPr>
              <w:spacing w:after="0" w:line="240" w:lineRule="auto"/>
              <w:ind w:left="45" w:right="45"/>
              <w:textAlignment w:val="baseline"/>
              <w:rPr>
                <w:rFonts w:ascii="Arial" w:eastAsia="Times New Roman" w:hAnsi="Arial" w:cs="Arial"/>
                <w:color w:val="0D0D0D"/>
                <w:sz w:val="24"/>
                <w:szCs w:val="24"/>
                <w:lang w:eastAsia="en-GB"/>
              </w:rPr>
            </w:pPr>
            <w:r w:rsidRPr="00FA4370">
              <w:rPr>
                <w:rFonts w:ascii="Arial" w:eastAsia="Times New Roman" w:hAnsi="Arial" w:cs="Arial"/>
                <w:color w:val="0D0D0D"/>
                <w:sz w:val="24"/>
                <w:szCs w:val="24"/>
                <w:lang w:eastAsia="en-GB"/>
              </w:rPr>
              <w:t>£0 </w:t>
            </w:r>
          </w:p>
        </w:tc>
      </w:tr>
      <w:tr w:rsidR="00EC33E1" w:rsidRPr="00EC33E1" w14:paraId="15B29C44" w14:textId="77777777" w:rsidTr="00EC33E1">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26550D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b/>
                <w:bCs/>
                <w:color w:val="0D0D0D"/>
                <w:sz w:val="24"/>
                <w:szCs w:val="24"/>
                <w:lang w:eastAsia="en-GB"/>
              </w:rPr>
              <w:t>Total budget for this academic year</w:t>
            </w:r>
            <w:r w:rsidRPr="00EC33E1">
              <w:rPr>
                <w:rFonts w:ascii="Arial" w:eastAsia="Times New Roman" w:hAnsi="Arial" w:cs="Arial"/>
                <w:color w:val="0D0D0D"/>
                <w:sz w:val="24"/>
                <w:szCs w:val="24"/>
                <w:lang w:eastAsia="en-GB"/>
              </w:rPr>
              <w:t> </w:t>
            </w:r>
          </w:p>
          <w:p w14:paraId="13DBAC1E"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D0D0D"/>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D66A41B" w14:textId="03C99ACE" w:rsidR="00EC33E1" w:rsidRPr="00FA4370" w:rsidRDefault="004A10A0" w:rsidP="00EC33E1">
            <w:pPr>
              <w:spacing w:after="0" w:line="240" w:lineRule="auto"/>
              <w:ind w:left="45" w:right="45"/>
              <w:textAlignment w:val="baseline"/>
              <w:rPr>
                <w:rFonts w:ascii="Arial" w:eastAsia="Times New Roman" w:hAnsi="Arial" w:cs="Arial"/>
                <w:color w:val="0D0D0D"/>
                <w:sz w:val="24"/>
                <w:szCs w:val="24"/>
                <w:lang w:eastAsia="en-GB"/>
              </w:rPr>
            </w:pPr>
            <w:r w:rsidRPr="00FA4370">
              <w:rPr>
                <w:rFonts w:ascii="Arial" w:eastAsia="Times New Roman" w:hAnsi="Arial" w:cs="Arial"/>
                <w:color w:val="0D0D0D"/>
                <w:sz w:val="24"/>
                <w:szCs w:val="24"/>
                <w:lang w:eastAsia="en-GB"/>
              </w:rPr>
              <w:t>£</w:t>
            </w:r>
            <w:r w:rsidR="00996828">
              <w:rPr>
                <w:rFonts w:ascii="Arial" w:eastAsia="Times New Roman" w:hAnsi="Arial" w:cs="Arial"/>
                <w:color w:val="0D0D0D"/>
                <w:sz w:val="24"/>
                <w:szCs w:val="24"/>
                <w:lang w:eastAsia="en-GB"/>
              </w:rPr>
              <w:t>17,385</w:t>
            </w:r>
          </w:p>
        </w:tc>
      </w:tr>
    </w:tbl>
    <w:p w14:paraId="0021AB4F" w14:textId="77777777" w:rsidR="00EC33E1" w:rsidRPr="00EC33E1" w:rsidRDefault="00EC33E1" w:rsidP="00EC33E1">
      <w:pPr>
        <w:spacing w:after="0" w:line="240" w:lineRule="auto"/>
        <w:ind w:right="2835"/>
        <w:textAlignment w:val="baseline"/>
        <w:rPr>
          <w:rFonts w:ascii="Segoe UI" w:eastAsia="Times New Roman" w:hAnsi="Segoe UI" w:cs="Segoe UI"/>
          <w:b/>
          <w:bCs/>
          <w:color w:val="841C66"/>
          <w:sz w:val="18"/>
          <w:szCs w:val="18"/>
          <w:lang w:eastAsia="en-GB"/>
        </w:rPr>
      </w:pPr>
      <w:r w:rsidRPr="00EC33E1">
        <w:rPr>
          <w:rFonts w:ascii="Arial" w:eastAsia="Times New Roman" w:hAnsi="Arial" w:cs="Arial"/>
          <w:b/>
          <w:bCs/>
          <w:color w:val="104F75"/>
          <w:sz w:val="36"/>
          <w:szCs w:val="36"/>
          <w:lang w:eastAsia="en-GB"/>
        </w:rPr>
        <w:t>Part A: Pupil premium strategy plan </w:t>
      </w:r>
    </w:p>
    <w:p w14:paraId="26B59792" w14:textId="77777777"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b/>
          <w:bCs/>
          <w:color w:val="104F75"/>
          <w:sz w:val="32"/>
          <w:szCs w:val="32"/>
          <w:lang w:eastAsia="en-GB"/>
        </w:rPr>
        <w:t>Statement of intent</w:t>
      </w:r>
      <w:r w:rsidRPr="00EC33E1">
        <w:rPr>
          <w:rFonts w:ascii="Arial" w:eastAsia="Times New Roman" w:hAnsi="Arial" w:cs="Arial"/>
          <w:color w:val="104F75"/>
          <w:sz w:val="32"/>
          <w:szCs w:val="32"/>
          <w:lang w:eastAsia="en-GB"/>
        </w:rPr>
        <w:t> </w:t>
      </w:r>
    </w:p>
    <w:p w14:paraId="1F84736A" w14:textId="52B4CE5C"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D0D0D"/>
          <w:sz w:val="24"/>
          <w:szCs w:val="24"/>
          <w:lang w:eastAsia="en-GB"/>
        </w:rPr>
        <w:t xml:space="preserve">Reach Academy is a </w:t>
      </w:r>
      <w:r w:rsidR="00FA3B9E">
        <w:rPr>
          <w:rFonts w:ascii="Arial" w:eastAsia="Times New Roman" w:hAnsi="Arial" w:cs="Arial"/>
          <w:color w:val="0D0D0D"/>
          <w:sz w:val="24"/>
          <w:szCs w:val="24"/>
          <w:lang w:eastAsia="en-GB"/>
        </w:rPr>
        <w:t>21</w:t>
      </w:r>
      <w:r w:rsidRPr="00EC33E1">
        <w:rPr>
          <w:rFonts w:ascii="Arial" w:eastAsia="Times New Roman" w:hAnsi="Arial" w:cs="Arial"/>
          <w:color w:val="0D0D0D"/>
          <w:sz w:val="24"/>
          <w:szCs w:val="24"/>
          <w:lang w:eastAsia="en-GB"/>
        </w:rPr>
        <w:t xml:space="preserve"> place KS3 Alternative Provision for pupils in Kirklees, educating and supporting pupils who have been permanently excluded from their mainstream settings </w:t>
      </w:r>
      <w:r w:rsidR="00FA3B9E">
        <w:rPr>
          <w:rFonts w:ascii="Arial" w:eastAsia="Times New Roman" w:hAnsi="Arial" w:cs="Arial"/>
          <w:color w:val="0D0D0D"/>
          <w:sz w:val="24"/>
          <w:szCs w:val="24"/>
          <w:lang w:eastAsia="en-GB"/>
        </w:rPr>
        <w:t xml:space="preserve">(until December 23). Reach Academy are also commissioned by Kirklees to offer 26 long term placements for pupils in KS3 who have an EHCP with their primary area of need being SEMH. </w:t>
      </w:r>
    </w:p>
    <w:p w14:paraId="374C7449"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00000"/>
          <w:sz w:val="24"/>
          <w:szCs w:val="24"/>
          <w:lang w:eastAsia="en-GB"/>
        </w:rPr>
        <w:t xml:space="preserve">With an ever-changing cohort, the number of pupils eligible for pupil premium funding varies throughout the year, however we consider all our pupils to be disadvantaged and support their learning and SEND needs on an individual, needs led basis. </w:t>
      </w:r>
      <w:r w:rsidRPr="00EC33E1">
        <w:rPr>
          <w:rFonts w:ascii="Arial" w:eastAsia="Times New Roman" w:hAnsi="Arial" w:cs="Arial"/>
          <w:color w:val="0D0D0D"/>
          <w:sz w:val="24"/>
          <w:szCs w:val="24"/>
          <w:lang w:eastAsia="en-GB"/>
        </w:rPr>
        <w:t>At Reach Academy we target the use of pupil premium funding to ensure that all of our vulnerable and disadvantaged pupils receive the highest quality of education to enable them to become engaged, confident learners and active, socially responsible citizens of the future. We recognise that disadvantaged children can face a wide range of barriers which may impact on their learning.  </w:t>
      </w:r>
    </w:p>
    <w:p w14:paraId="0B15F900"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7102D580">
        <w:rPr>
          <w:rFonts w:ascii="Arial" w:eastAsia="Times New Roman" w:hAnsi="Arial" w:cs="Arial"/>
          <w:color w:val="0D0D0D" w:themeColor="text1" w:themeTint="F2"/>
          <w:sz w:val="24"/>
          <w:szCs w:val="24"/>
          <w:lang w:eastAsia="en-GB"/>
        </w:rPr>
        <w:lastRenderedPageBreak/>
        <w:t>Our objectives are to:  </w:t>
      </w:r>
    </w:p>
    <w:p w14:paraId="05E147B3" w14:textId="3C6DA83E" w:rsidR="7102D580" w:rsidRDefault="7102D580" w:rsidP="7102D580">
      <w:pPr>
        <w:spacing w:after="0" w:line="240" w:lineRule="auto"/>
        <w:rPr>
          <w:rFonts w:ascii="Arial" w:eastAsia="Times New Roman" w:hAnsi="Arial" w:cs="Arial"/>
          <w:color w:val="0D0D0D" w:themeColor="text1" w:themeTint="F2"/>
          <w:sz w:val="24"/>
          <w:szCs w:val="24"/>
          <w:lang w:eastAsia="en-GB"/>
        </w:rPr>
      </w:pPr>
    </w:p>
    <w:p w14:paraId="64FE3EBA" w14:textId="594E16B3" w:rsidR="00EC33E1" w:rsidRPr="00EC33E1" w:rsidRDefault="00EC33E1" w:rsidP="7102D580">
      <w:pPr>
        <w:numPr>
          <w:ilvl w:val="0"/>
          <w:numId w:val="1"/>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Remove barriers to learning created by poverty, family circumstance and background;  </w:t>
      </w:r>
    </w:p>
    <w:p w14:paraId="23C9A95F" w14:textId="30BEBA53" w:rsidR="00EC33E1" w:rsidRPr="00EC33E1" w:rsidRDefault="3EE5DF68" w:rsidP="7102D580">
      <w:pPr>
        <w:numPr>
          <w:ilvl w:val="0"/>
          <w:numId w:val="1"/>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 xml:space="preserve">Improve pupil attendance and </w:t>
      </w:r>
      <w:r w:rsidR="3609383B" w:rsidRPr="7102D580">
        <w:rPr>
          <w:rFonts w:ascii="Arial" w:eastAsia="Times New Roman" w:hAnsi="Arial" w:cs="Arial"/>
          <w:color w:val="0D0D0D" w:themeColor="text1" w:themeTint="F2"/>
          <w:sz w:val="24"/>
          <w:szCs w:val="24"/>
          <w:lang w:eastAsia="en-GB"/>
        </w:rPr>
        <w:t xml:space="preserve">remove </w:t>
      </w:r>
      <w:r w:rsidRPr="7102D580">
        <w:rPr>
          <w:rFonts w:ascii="Arial" w:eastAsia="Times New Roman" w:hAnsi="Arial" w:cs="Arial"/>
          <w:color w:val="0D0D0D" w:themeColor="text1" w:themeTint="F2"/>
          <w:sz w:val="24"/>
          <w:szCs w:val="24"/>
          <w:lang w:eastAsia="en-GB"/>
        </w:rPr>
        <w:t xml:space="preserve">any barriers to attendance; </w:t>
      </w:r>
    </w:p>
    <w:p w14:paraId="08B95B96" w14:textId="77777777" w:rsidR="00EC33E1" w:rsidRPr="00EC33E1" w:rsidRDefault="00EC33E1" w:rsidP="7102D580">
      <w:pPr>
        <w:numPr>
          <w:ilvl w:val="0"/>
          <w:numId w:val="1"/>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Narrow the attainment gap between disadvantaged pupils and their non-disadvantaged counterparts both within school and nationally;  </w:t>
      </w:r>
    </w:p>
    <w:p w14:paraId="49FB4031" w14:textId="77777777" w:rsidR="00EC33E1" w:rsidRPr="00EC33E1" w:rsidRDefault="00EC33E1" w:rsidP="7102D580">
      <w:pPr>
        <w:numPr>
          <w:ilvl w:val="0"/>
          <w:numId w:val="1"/>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Ensure all pupils are able to read fluently and with good understanding to enable them to access the breadth of the curriculum;   </w:t>
      </w:r>
    </w:p>
    <w:p w14:paraId="46DA6234" w14:textId="77777777" w:rsidR="00EC33E1" w:rsidRPr="00EC33E1" w:rsidRDefault="00EC33E1" w:rsidP="7102D580">
      <w:pPr>
        <w:numPr>
          <w:ilvl w:val="0"/>
          <w:numId w:val="1"/>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Develop confidence in their ability to communicate effectively in a wide range of contexts;  </w:t>
      </w:r>
    </w:p>
    <w:p w14:paraId="42F64CE4" w14:textId="77777777" w:rsidR="00EC33E1" w:rsidRPr="00EC33E1" w:rsidRDefault="00EC33E1" w:rsidP="7102D580">
      <w:pPr>
        <w:numPr>
          <w:ilvl w:val="0"/>
          <w:numId w:val="1"/>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Enable pupils to look after their social and emotional wellbeing and to develop resilience;  </w:t>
      </w:r>
    </w:p>
    <w:p w14:paraId="7DF0A529" w14:textId="77777777" w:rsidR="00EC33E1" w:rsidRPr="00EC33E1" w:rsidRDefault="00EC33E1" w:rsidP="7102D580">
      <w:pPr>
        <w:numPr>
          <w:ilvl w:val="0"/>
          <w:numId w:val="2"/>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Access a wide range of opportunities to develop their knowledge and understanding of the world;  </w:t>
      </w:r>
    </w:p>
    <w:p w14:paraId="13FD0A09" w14:textId="106E4216" w:rsidR="00EC33E1" w:rsidRPr="00EC33E1" w:rsidRDefault="00EC33E1" w:rsidP="7102D580">
      <w:pPr>
        <w:numPr>
          <w:ilvl w:val="0"/>
          <w:numId w:val="2"/>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00000" w:themeColor="text1"/>
          <w:sz w:val="24"/>
          <w:szCs w:val="24"/>
          <w:lang w:eastAsia="en-GB"/>
        </w:rPr>
        <w:t>Ensure all pupils move onto their next educational provision equipped with the support and skills needed to successfully continue their learning journey.  </w:t>
      </w:r>
    </w:p>
    <w:p w14:paraId="70E9EDA0" w14:textId="77777777" w:rsidR="00EC33E1" w:rsidRPr="00EC33E1" w:rsidRDefault="00EC33E1" w:rsidP="00FA3B9E">
      <w:pPr>
        <w:spacing w:after="0" w:line="240" w:lineRule="auto"/>
        <w:ind w:left="360"/>
        <w:textAlignment w:val="baseline"/>
        <w:rPr>
          <w:rFonts w:ascii="Calibri" w:eastAsia="Times New Roman" w:hAnsi="Calibri" w:cs="Calibri"/>
          <w:color w:val="000000"/>
          <w:sz w:val="24"/>
          <w:szCs w:val="24"/>
          <w:lang w:eastAsia="en-GB"/>
        </w:rPr>
      </w:pPr>
    </w:p>
    <w:p w14:paraId="6D76C3B9"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D0D0D"/>
          <w:sz w:val="24"/>
          <w:szCs w:val="24"/>
          <w:lang w:eastAsia="en-GB"/>
        </w:rPr>
        <w:t> To achieve our objectives and overcome identified barriers to learning we will: </w:t>
      </w:r>
    </w:p>
    <w:p w14:paraId="003F82DA" w14:textId="77777777" w:rsidR="00EC33E1" w:rsidRPr="00EC33E1" w:rsidRDefault="00EC33E1" w:rsidP="7102D580">
      <w:pPr>
        <w:numPr>
          <w:ilvl w:val="0"/>
          <w:numId w:val="3"/>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Provide all teachers with high quality CPD to ensure that pupils access high quality first teaching; </w:t>
      </w:r>
    </w:p>
    <w:p w14:paraId="1F8B9560" w14:textId="77777777" w:rsidR="00EC33E1" w:rsidRPr="00EC33E1" w:rsidRDefault="00EC33E1" w:rsidP="7102D580">
      <w:pPr>
        <w:numPr>
          <w:ilvl w:val="0"/>
          <w:numId w:val="3"/>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00000" w:themeColor="text1"/>
          <w:sz w:val="24"/>
          <w:szCs w:val="24"/>
          <w:lang w:eastAsia="en-GB"/>
        </w:rPr>
        <w:t>Ensure appropriate, accurate baseline assessment of pupil need at the start of their placement and at timely intervals thereafter;  </w:t>
      </w:r>
    </w:p>
    <w:p w14:paraId="48EE55D9" w14:textId="1BDAD0C2" w:rsidR="00EC33E1" w:rsidRPr="00EC33E1" w:rsidRDefault="00EC33E1" w:rsidP="7102D580">
      <w:pPr>
        <w:numPr>
          <w:ilvl w:val="0"/>
          <w:numId w:val="4"/>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Provide targeted intervention and support, as identified through baseline assessment outcomes, to quickly address identified gaps in learning including the use of small group work and 1:1 support where needed;  </w:t>
      </w:r>
    </w:p>
    <w:p w14:paraId="75C4B1B0" w14:textId="60CA9EB5" w:rsidR="00EC33E1" w:rsidRPr="00EC33E1" w:rsidRDefault="00EC33E1" w:rsidP="7102D580">
      <w:pPr>
        <w:numPr>
          <w:ilvl w:val="0"/>
          <w:numId w:val="4"/>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Allocate an attendance lead to monitor and improve pupil attendance;</w:t>
      </w:r>
    </w:p>
    <w:p w14:paraId="7A60431D" w14:textId="77777777" w:rsidR="00EC33E1" w:rsidRPr="00EC33E1" w:rsidRDefault="00EC33E1" w:rsidP="7102D580">
      <w:pPr>
        <w:numPr>
          <w:ilvl w:val="0"/>
          <w:numId w:val="4"/>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Target funding to ensure that all pupils have access to educational visits and first-hand learning experiences; </w:t>
      </w:r>
    </w:p>
    <w:p w14:paraId="59FBB535" w14:textId="77777777" w:rsidR="00EC33E1" w:rsidRPr="00EC33E1" w:rsidRDefault="00EC33E1" w:rsidP="7102D580">
      <w:pPr>
        <w:numPr>
          <w:ilvl w:val="0"/>
          <w:numId w:val="4"/>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Provide opportunities for all pupils to participate in enrichment activities including sport and music;  </w:t>
      </w:r>
    </w:p>
    <w:p w14:paraId="28638DE5" w14:textId="77777777" w:rsidR="00EC33E1" w:rsidRPr="00EC33E1" w:rsidRDefault="00EC33E1" w:rsidP="7102D580">
      <w:pPr>
        <w:numPr>
          <w:ilvl w:val="0"/>
          <w:numId w:val="4"/>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00000" w:themeColor="text1"/>
          <w:sz w:val="24"/>
          <w:szCs w:val="24"/>
          <w:lang w:eastAsia="en-GB"/>
        </w:rPr>
        <w:t>Ensure all pupils have daily access to a nutritional breakfast and lunch to ensure no child goes hungry;   </w:t>
      </w:r>
    </w:p>
    <w:p w14:paraId="0E47434A" w14:textId="77777777" w:rsidR="00EC33E1" w:rsidRPr="00EC33E1" w:rsidRDefault="00EC33E1" w:rsidP="7102D580">
      <w:pPr>
        <w:numPr>
          <w:ilvl w:val="0"/>
          <w:numId w:val="4"/>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00000" w:themeColor="text1"/>
          <w:sz w:val="24"/>
          <w:szCs w:val="24"/>
          <w:lang w:eastAsia="en-GB"/>
        </w:rPr>
        <w:t xml:space="preserve">Ensure all staff have access to high quality CPD to support pupils’ </w:t>
      </w:r>
      <w:proofErr w:type="gramStart"/>
      <w:r w:rsidRPr="7102D580">
        <w:rPr>
          <w:rFonts w:ascii="Arial" w:eastAsia="Times New Roman" w:hAnsi="Arial" w:cs="Arial"/>
          <w:color w:val="000000" w:themeColor="text1"/>
          <w:sz w:val="24"/>
          <w:szCs w:val="24"/>
          <w:lang w:eastAsia="en-GB"/>
        </w:rPr>
        <w:t>wide ranging</w:t>
      </w:r>
      <w:proofErr w:type="gramEnd"/>
      <w:r w:rsidRPr="7102D580">
        <w:rPr>
          <w:rFonts w:ascii="Arial" w:eastAsia="Times New Roman" w:hAnsi="Arial" w:cs="Arial"/>
          <w:color w:val="000000" w:themeColor="text1"/>
          <w:sz w:val="24"/>
          <w:szCs w:val="24"/>
          <w:lang w:eastAsia="en-GB"/>
        </w:rPr>
        <w:t xml:space="preserve"> SEND requirements, with an emphasis on supporting pupils social, emotional and mental health (SEMH) needs;  </w:t>
      </w:r>
    </w:p>
    <w:p w14:paraId="5EED3118" w14:textId="77777777" w:rsidR="00EC33E1" w:rsidRPr="00EC33E1" w:rsidRDefault="00EC33E1" w:rsidP="7102D580">
      <w:pPr>
        <w:numPr>
          <w:ilvl w:val="0"/>
          <w:numId w:val="5"/>
        </w:numPr>
        <w:spacing w:after="0" w:line="240" w:lineRule="auto"/>
        <w:ind w:left="360" w:firstLine="0"/>
        <w:textAlignment w:val="baseline"/>
        <w:rPr>
          <w:rFonts w:ascii="Calibri" w:eastAsia="Times New Roman" w:hAnsi="Calibri" w:cs="Calibri"/>
          <w:color w:val="000000"/>
          <w:sz w:val="24"/>
          <w:szCs w:val="24"/>
          <w:lang w:eastAsia="en-GB"/>
        </w:rPr>
      </w:pPr>
      <w:r w:rsidRPr="7102D580">
        <w:rPr>
          <w:rFonts w:ascii="Arial" w:eastAsia="Times New Roman" w:hAnsi="Arial" w:cs="Arial"/>
          <w:color w:val="0D0D0D" w:themeColor="text1" w:themeTint="F2"/>
          <w:sz w:val="24"/>
          <w:szCs w:val="24"/>
          <w:lang w:eastAsia="en-GB"/>
        </w:rPr>
        <w:t xml:space="preserve">Provide appropriate nurture support to enable pupils to access learning within and beyond the classroom, </w:t>
      </w:r>
      <w:proofErr w:type="gramStart"/>
      <w:r w:rsidRPr="7102D580">
        <w:rPr>
          <w:rFonts w:ascii="Arial" w:eastAsia="Times New Roman" w:hAnsi="Arial" w:cs="Arial"/>
          <w:color w:val="0D0D0D" w:themeColor="text1" w:themeTint="F2"/>
          <w:sz w:val="24"/>
          <w:szCs w:val="24"/>
          <w:lang w:eastAsia="en-GB"/>
        </w:rPr>
        <w:t>taking into account</w:t>
      </w:r>
      <w:proofErr w:type="gramEnd"/>
      <w:r w:rsidRPr="7102D580">
        <w:rPr>
          <w:rFonts w:ascii="Arial" w:eastAsia="Times New Roman" w:hAnsi="Arial" w:cs="Arial"/>
          <w:color w:val="0D0D0D" w:themeColor="text1" w:themeTint="F2"/>
          <w:sz w:val="24"/>
          <w:szCs w:val="24"/>
          <w:lang w:eastAsia="en-GB"/>
        </w:rPr>
        <w:t xml:space="preserve"> their SEMH needs.  </w:t>
      </w:r>
    </w:p>
    <w:p w14:paraId="60BF8BDA" w14:textId="77777777" w:rsidR="00EC33E1" w:rsidRDefault="00EC33E1" w:rsidP="00EC33E1">
      <w:pPr>
        <w:spacing w:after="0" w:line="240" w:lineRule="auto"/>
        <w:textAlignment w:val="baseline"/>
        <w:rPr>
          <w:rFonts w:ascii="Arial" w:eastAsia="Times New Roman" w:hAnsi="Arial" w:cs="Arial"/>
          <w:b/>
          <w:bCs/>
          <w:color w:val="104F75"/>
          <w:sz w:val="32"/>
          <w:szCs w:val="32"/>
          <w:lang w:eastAsia="en-GB"/>
        </w:rPr>
      </w:pPr>
    </w:p>
    <w:p w14:paraId="4C813CEF" w14:textId="583768E2"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b/>
          <w:bCs/>
          <w:color w:val="104F75"/>
          <w:sz w:val="32"/>
          <w:szCs w:val="32"/>
          <w:lang w:eastAsia="en-GB"/>
        </w:rPr>
        <w:t>Challenges</w:t>
      </w:r>
      <w:r w:rsidRPr="00EC33E1">
        <w:rPr>
          <w:rFonts w:ascii="Arial" w:eastAsia="Times New Roman" w:hAnsi="Arial" w:cs="Arial"/>
          <w:color w:val="104F75"/>
          <w:sz w:val="32"/>
          <w:szCs w:val="32"/>
          <w:lang w:eastAsia="en-GB"/>
        </w:rPr>
        <w:t> </w:t>
      </w:r>
    </w:p>
    <w:p w14:paraId="150B8727"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7102D580">
        <w:rPr>
          <w:rFonts w:ascii="Arial" w:eastAsia="Times New Roman" w:hAnsi="Arial" w:cs="Arial"/>
          <w:color w:val="0D0D0D" w:themeColor="text1" w:themeTint="F2"/>
          <w:sz w:val="24"/>
          <w:szCs w:val="24"/>
          <w:lang w:eastAsia="en-GB"/>
        </w:rPr>
        <w:t>This details the key challenges to achievement that we have identified among our disadvantaged pupils:  </w:t>
      </w:r>
    </w:p>
    <w:p w14:paraId="175947E3" w14:textId="5A0EC601" w:rsidR="7102D580" w:rsidRDefault="7102D580" w:rsidP="7102D580">
      <w:pPr>
        <w:spacing w:after="0" w:line="240" w:lineRule="auto"/>
        <w:rPr>
          <w:rFonts w:ascii="Arial" w:eastAsia="Times New Roman" w:hAnsi="Arial" w:cs="Arial"/>
          <w:color w:val="0D0D0D" w:themeColor="text1" w:themeTint="F2"/>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7902"/>
      </w:tblGrid>
      <w:tr w:rsidR="00EC33E1" w:rsidRPr="00EC33E1" w14:paraId="4FCE499A" w14:textId="77777777" w:rsidTr="7102D580">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764C8CF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16"/>
                <w:szCs w:val="16"/>
                <w:lang w:eastAsia="en-GB"/>
              </w:rPr>
              <w:t>Challenge number </w:t>
            </w:r>
          </w:p>
        </w:tc>
        <w:tc>
          <w:tcPr>
            <w:tcW w:w="8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71C93A4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Detail of challenge  </w:t>
            </w:r>
          </w:p>
        </w:tc>
      </w:tr>
      <w:tr w:rsidR="00EC33E1" w:rsidRPr="00EC33E1" w14:paraId="37D3FB35" w14:textId="77777777" w:rsidTr="7102D580">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EA8A9D"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1 </w:t>
            </w:r>
          </w:p>
        </w:tc>
        <w:tc>
          <w:tcPr>
            <w:tcW w:w="8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D47191"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b/>
                <w:bCs/>
                <w:color w:val="0D0D0D"/>
                <w:sz w:val="24"/>
                <w:szCs w:val="24"/>
                <w:lang w:eastAsia="en-GB"/>
              </w:rPr>
              <w:t>Social, emotional and mental health difficulties</w:t>
            </w:r>
            <w:r w:rsidRPr="00EC33E1">
              <w:rPr>
                <w:rFonts w:ascii="Arial" w:eastAsia="Times New Roman" w:hAnsi="Arial" w:cs="Arial"/>
                <w:color w:val="0D0D0D"/>
                <w:sz w:val="24"/>
                <w:szCs w:val="24"/>
                <w:lang w:eastAsia="en-GB"/>
              </w:rPr>
              <w:t xml:space="preserve"> impact on pupils' ability to access learning as identified through pupils’ Boxall profiles. Pupils’ Boxall profiles indicate all pupils are working below or significantly below the expected ‘norms’ when compared to their peers. Research suggests that pupils need to be functioning close to the ‘norms’ within at </w:t>
            </w:r>
            <w:r w:rsidRPr="00EC33E1">
              <w:rPr>
                <w:rFonts w:ascii="Arial" w:eastAsia="Times New Roman" w:hAnsi="Arial" w:cs="Arial"/>
                <w:color w:val="0D0D0D"/>
                <w:sz w:val="24"/>
                <w:szCs w:val="24"/>
                <w:lang w:eastAsia="en-GB"/>
              </w:rPr>
              <w:lastRenderedPageBreak/>
              <w:t>least strands A to E in order for them to be able to access learning and support. </w:t>
            </w:r>
          </w:p>
          <w:p w14:paraId="60159AEB" w14:textId="2B39EAFC" w:rsidR="00FD2184" w:rsidRPr="00EC33E1" w:rsidRDefault="00EC33E1" w:rsidP="00FD2184">
            <w:pPr>
              <w:spacing w:after="0" w:line="240" w:lineRule="auto"/>
              <w:ind w:left="45" w:right="45"/>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D0D0D"/>
                <w:sz w:val="24"/>
                <w:szCs w:val="24"/>
                <w:lang w:eastAsia="en-GB"/>
              </w:rPr>
              <w:t>  </w:t>
            </w:r>
          </w:p>
          <w:p w14:paraId="0AAA06CF" w14:textId="5FE6AFA2" w:rsidR="00EC33E1" w:rsidRPr="00EC33E1" w:rsidRDefault="00EC33E1" w:rsidP="00EC33E1">
            <w:pPr>
              <w:spacing w:after="0" w:line="240" w:lineRule="auto"/>
              <w:ind w:left="45" w:right="45"/>
              <w:textAlignment w:val="baseline"/>
              <w:rPr>
                <w:rFonts w:ascii="Times New Roman" w:eastAsia="Times New Roman" w:hAnsi="Times New Roman" w:cs="Times New Roman"/>
                <w:sz w:val="24"/>
                <w:szCs w:val="24"/>
                <w:lang w:eastAsia="en-GB"/>
              </w:rPr>
            </w:pPr>
          </w:p>
        </w:tc>
      </w:tr>
      <w:tr w:rsidR="00EC33E1" w:rsidRPr="00EC33E1" w14:paraId="0006015C" w14:textId="77777777" w:rsidTr="7102D580">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58E915"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lastRenderedPageBreak/>
              <w:t>2 </w:t>
            </w:r>
          </w:p>
        </w:tc>
        <w:tc>
          <w:tcPr>
            <w:tcW w:w="8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3E6068" w14:textId="12123722" w:rsidR="00EC33E1" w:rsidRPr="00EC33E1" w:rsidRDefault="3EE5DF68" w:rsidP="00EC33E1">
            <w:pPr>
              <w:spacing w:after="0" w:line="240" w:lineRule="auto"/>
              <w:ind w:left="45" w:right="45"/>
              <w:textAlignment w:val="baseline"/>
              <w:rPr>
                <w:rFonts w:ascii="Times New Roman" w:eastAsia="Times New Roman" w:hAnsi="Times New Roman" w:cs="Times New Roman"/>
                <w:sz w:val="24"/>
                <w:szCs w:val="24"/>
                <w:lang w:eastAsia="en-GB"/>
              </w:rPr>
            </w:pPr>
            <w:r w:rsidRPr="5404ED9E">
              <w:rPr>
                <w:rFonts w:ascii="Arial" w:eastAsia="Times New Roman" w:hAnsi="Arial" w:cs="Arial"/>
                <w:color w:val="0D0D0D" w:themeColor="text1" w:themeTint="F2"/>
                <w:sz w:val="24"/>
                <w:szCs w:val="24"/>
                <w:lang w:eastAsia="en-GB"/>
              </w:rPr>
              <w:t xml:space="preserve">Baseline assessments at the start of a pupil’s placement indicate that </w:t>
            </w:r>
            <w:r w:rsidRPr="5404ED9E">
              <w:rPr>
                <w:rFonts w:ascii="Arial" w:eastAsia="Times New Roman" w:hAnsi="Arial" w:cs="Arial"/>
                <w:b/>
                <w:bCs/>
                <w:color w:val="0D0D0D" w:themeColor="text1" w:themeTint="F2"/>
                <w:sz w:val="24"/>
                <w:szCs w:val="24"/>
                <w:lang w:eastAsia="en-GB"/>
              </w:rPr>
              <w:t>pupils have wide ranging gaps within reading, writing and maths.</w:t>
            </w:r>
            <w:r w:rsidRPr="5404ED9E">
              <w:rPr>
                <w:rFonts w:ascii="Arial" w:eastAsia="Times New Roman" w:hAnsi="Arial" w:cs="Arial"/>
                <w:color w:val="0D0D0D" w:themeColor="text1" w:themeTint="F2"/>
                <w:sz w:val="24"/>
                <w:szCs w:val="24"/>
                <w:lang w:eastAsia="en-GB"/>
              </w:rPr>
              <w:t xml:space="preserve"> Pupils' entry data </w:t>
            </w:r>
            <w:r w:rsidR="00FA3B9E">
              <w:rPr>
                <w:rFonts w:ascii="Arial" w:eastAsia="Times New Roman" w:hAnsi="Arial" w:cs="Arial"/>
                <w:color w:val="0D0D0D" w:themeColor="text1" w:themeTint="F2"/>
                <w:sz w:val="24"/>
                <w:szCs w:val="24"/>
                <w:lang w:eastAsia="en-GB"/>
              </w:rPr>
              <w:t xml:space="preserve">suggests 95% of pupils are working at least 1 chronological year below their expected age with some pupils up to 6 years below. </w:t>
            </w:r>
          </w:p>
          <w:p w14:paraId="62054A73"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00000"/>
                <w:sz w:val="24"/>
                <w:szCs w:val="24"/>
                <w:lang w:eastAsia="en-GB"/>
              </w:rPr>
              <w:t> </w:t>
            </w:r>
          </w:p>
        </w:tc>
      </w:tr>
      <w:tr w:rsidR="00EC33E1" w:rsidRPr="00EC33E1" w14:paraId="0CCDAEF9" w14:textId="77777777" w:rsidTr="7102D580">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6EE943"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3 </w:t>
            </w:r>
          </w:p>
        </w:tc>
        <w:tc>
          <w:tcPr>
            <w:tcW w:w="8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F763B8" w14:textId="40854680"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There has been an increase in the number of</w:t>
            </w:r>
            <w:r w:rsidRPr="00EC33E1">
              <w:rPr>
                <w:rFonts w:ascii="Arial" w:eastAsia="Times New Roman" w:hAnsi="Arial" w:cs="Arial"/>
                <w:b/>
                <w:bCs/>
                <w:color w:val="0D0D0D"/>
                <w:sz w:val="24"/>
                <w:szCs w:val="24"/>
                <w:lang w:eastAsia="en-GB"/>
              </w:rPr>
              <w:t xml:space="preserve"> pupils with speech, language and communication difficulties</w:t>
            </w:r>
            <w:r w:rsidRPr="00EC33E1">
              <w:rPr>
                <w:rFonts w:ascii="Arial" w:eastAsia="Times New Roman" w:hAnsi="Arial" w:cs="Arial"/>
                <w:color w:val="0D0D0D"/>
                <w:sz w:val="24"/>
                <w:szCs w:val="24"/>
                <w:lang w:eastAsia="en-GB"/>
              </w:rPr>
              <w:t>. Where needed, pupils are referred and supported by the Complex Communication and Interaction (CCI) team or Speech and Language service.</w:t>
            </w:r>
          </w:p>
          <w:p w14:paraId="2BB949B4"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00000"/>
                <w:sz w:val="24"/>
                <w:szCs w:val="24"/>
                <w:lang w:eastAsia="en-GB"/>
              </w:rPr>
              <w:t> </w:t>
            </w:r>
          </w:p>
          <w:p w14:paraId="21F345E9"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00000"/>
                <w:lang w:eastAsia="en-GB"/>
              </w:rPr>
              <w:t> </w:t>
            </w:r>
          </w:p>
        </w:tc>
      </w:tr>
      <w:tr w:rsidR="00EC33E1" w:rsidRPr="00EC33E1" w14:paraId="0AF63ECE" w14:textId="77777777" w:rsidTr="7102D580">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BE4A31"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4 </w:t>
            </w:r>
          </w:p>
        </w:tc>
        <w:tc>
          <w:tcPr>
            <w:tcW w:w="8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311B6F" w14:textId="3046C944"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b/>
                <w:bCs/>
                <w:color w:val="0D0D0D"/>
                <w:sz w:val="24"/>
                <w:szCs w:val="24"/>
                <w:lang w:eastAsia="en-GB"/>
              </w:rPr>
              <w:t>Attendance</w:t>
            </w:r>
            <w:r w:rsidR="006E42E8">
              <w:rPr>
                <w:rFonts w:ascii="Arial" w:eastAsia="Times New Roman" w:hAnsi="Arial" w:cs="Arial"/>
                <w:b/>
                <w:bCs/>
                <w:color w:val="0D0D0D"/>
                <w:sz w:val="24"/>
                <w:szCs w:val="24"/>
                <w:lang w:eastAsia="en-GB"/>
              </w:rPr>
              <w:t xml:space="preserve"> </w:t>
            </w:r>
            <w:r w:rsidRPr="00EC33E1">
              <w:rPr>
                <w:rFonts w:ascii="Arial" w:eastAsia="Times New Roman" w:hAnsi="Arial" w:cs="Arial"/>
                <w:b/>
                <w:bCs/>
                <w:color w:val="0D0D0D"/>
                <w:sz w:val="24"/>
                <w:szCs w:val="24"/>
                <w:lang w:eastAsia="en-GB"/>
              </w:rPr>
              <w:t>is a significant barrier to learning</w:t>
            </w:r>
            <w:r>
              <w:rPr>
                <w:rFonts w:ascii="Arial" w:eastAsia="Times New Roman" w:hAnsi="Arial" w:cs="Arial"/>
                <w:b/>
                <w:bCs/>
                <w:color w:val="0D0D0D"/>
                <w:sz w:val="24"/>
                <w:szCs w:val="24"/>
                <w:lang w:eastAsia="en-GB"/>
              </w:rPr>
              <w:t xml:space="preserve">: </w:t>
            </w:r>
            <w:r w:rsidRPr="00A47BBA">
              <w:rPr>
                <w:rFonts w:ascii="Arial" w:eastAsia="Times New Roman" w:hAnsi="Arial" w:cs="Arial"/>
                <w:color w:val="0D0D0D"/>
                <w:sz w:val="24"/>
                <w:szCs w:val="24"/>
                <w:lang w:eastAsia="en-GB"/>
              </w:rPr>
              <w:t>In Summer Term 202</w:t>
            </w:r>
            <w:r w:rsidR="00FA3B9E">
              <w:rPr>
                <w:rFonts w:ascii="Arial" w:eastAsia="Times New Roman" w:hAnsi="Arial" w:cs="Arial"/>
                <w:color w:val="0D0D0D"/>
                <w:sz w:val="24"/>
                <w:szCs w:val="24"/>
                <w:lang w:eastAsia="en-GB"/>
              </w:rPr>
              <w:t>3</w:t>
            </w:r>
            <w:r w:rsidRPr="00A47BBA">
              <w:rPr>
                <w:rFonts w:ascii="Arial" w:eastAsia="Times New Roman" w:hAnsi="Arial" w:cs="Arial"/>
                <w:color w:val="0D0D0D"/>
                <w:sz w:val="24"/>
                <w:szCs w:val="24"/>
                <w:lang w:eastAsia="en-GB"/>
              </w:rPr>
              <w:t xml:space="preserve">, average attendance was </w:t>
            </w:r>
            <w:r w:rsidR="00A47BBA" w:rsidRPr="00A47BBA">
              <w:rPr>
                <w:rFonts w:ascii="Arial" w:eastAsia="Times New Roman" w:hAnsi="Arial" w:cs="Arial"/>
                <w:color w:val="0D0D0D"/>
                <w:sz w:val="24"/>
                <w:szCs w:val="24"/>
                <w:lang w:eastAsia="en-GB"/>
              </w:rPr>
              <w:t>6</w:t>
            </w:r>
            <w:r w:rsidR="00FA3B9E">
              <w:rPr>
                <w:rFonts w:ascii="Arial" w:eastAsia="Times New Roman" w:hAnsi="Arial" w:cs="Arial"/>
                <w:color w:val="0D0D0D"/>
                <w:sz w:val="24"/>
                <w:szCs w:val="24"/>
                <w:lang w:eastAsia="en-GB"/>
              </w:rPr>
              <w:t>0</w:t>
            </w:r>
            <w:r w:rsidR="00A47BBA" w:rsidRPr="00A47BBA">
              <w:rPr>
                <w:rFonts w:ascii="Arial" w:eastAsia="Times New Roman" w:hAnsi="Arial" w:cs="Arial"/>
                <w:color w:val="0D0D0D"/>
                <w:sz w:val="24"/>
                <w:szCs w:val="24"/>
                <w:lang w:eastAsia="en-GB"/>
              </w:rPr>
              <w:t>.</w:t>
            </w:r>
            <w:r w:rsidR="00FA3B9E">
              <w:rPr>
                <w:rFonts w:ascii="Arial" w:eastAsia="Times New Roman" w:hAnsi="Arial" w:cs="Arial"/>
                <w:color w:val="0D0D0D"/>
                <w:sz w:val="24"/>
                <w:szCs w:val="24"/>
                <w:lang w:eastAsia="en-GB"/>
              </w:rPr>
              <w:t>06</w:t>
            </w:r>
            <w:r w:rsidRPr="00EC33E1">
              <w:rPr>
                <w:rFonts w:ascii="Arial" w:eastAsia="Times New Roman" w:hAnsi="Arial" w:cs="Arial"/>
                <w:color w:val="0D0D0D"/>
                <w:sz w:val="24"/>
                <w:szCs w:val="24"/>
                <w:lang w:eastAsia="en-GB"/>
              </w:rPr>
              <w:t>%</w:t>
            </w:r>
            <w:r w:rsidR="008C7C1F">
              <w:rPr>
                <w:rFonts w:ascii="Arial" w:eastAsia="Times New Roman" w:hAnsi="Arial" w:cs="Arial"/>
                <w:color w:val="0D0D0D"/>
                <w:sz w:val="24"/>
                <w:szCs w:val="24"/>
                <w:lang w:eastAsia="en-GB"/>
              </w:rPr>
              <w:t xml:space="preserve">, with a </w:t>
            </w:r>
            <w:proofErr w:type="gramStart"/>
            <w:r w:rsidR="008C7C1F">
              <w:rPr>
                <w:rFonts w:ascii="Arial" w:eastAsia="Times New Roman" w:hAnsi="Arial" w:cs="Arial"/>
                <w:color w:val="0D0D0D"/>
                <w:sz w:val="24"/>
                <w:szCs w:val="24"/>
                <w:lang w:eastAsia="en-GB"/>
              </w:rPr>
              <w:t>value added</w:t>
            </w:r>
            <w:proofErr w:type="gramEnd"/>
            <w:r w:rsidR="008C7C1F">
              <w:rPr>
                <w:rFonts w:ascii="Arial" w:eastAsia="Times New Roman" w:hAnsi="Arial" w:cs="Arial"/>
                <w:color w:val="0D0D0D"/>
                <w:sz w:val="24"/>
                <w:szCs w:val="24"/>
                <w:lang w:eastAsia="en-GB"/>
              </w:rPr>
              <w:t xml:space="preserve"> score of -0.30%. </w:t>
            </w:r>
          </w:p>
        </w:tc>
      </w:tr>
      <w:tr w:rsidR="00EC33E1" w:rsidRPr="00EC33E1" w14:paraId="4323D1F7" w14:textId="77777777" w:rsidTr="7102D580">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D41145"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5 </w:t>
            </w:r>
          </w:p>
        </w:tc>
        <w:tc>
          <w:tcPr>
            <w:tcW w:w="8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A752E5"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 xml:space="preserve">Due to the complexity and vulnerability of many pupils and their families at Reach Academy, their </w:t>
            </w:r>
            <w:r w:rsidRPr="00EC33E1">
              <w:rPr>
                <w:rFonts w:ascii="Arial" w:eastAsia="Times New Roman" w:hAnsi="Arial" w:cs="Arial"/>
                <w:b/>
                <w:bCs/>
                <w:color w:val="0D0D0D"/>
                <w:sz w:val="24"/>
                <w:szCs w:val="24"/>
                <w:lang w:eastAsia="en-GB"/>
              </w:rPr>
              <w:t>access to wider opportunities within their community and beyond is limited,</w:t>
            </w:r>
            <w:r w:rsidRPr="00EC33E1">
              <w:rPr>
                <w:rFonts w:ascii="Arial" w:eastAsia="Times New Roman" w:hAnsi="Arial" w:cs="Arial"/>
                <w:color w:val="0D0D0D"/>
                <w:sz w:val="24"/>
                <w:szCs w:val="24"/>
                <w:lang w:eastAsia="en-GB"/>
              </w:rPr>
              <w:t xml:space="preserve"> resulting in low aspirations and limited engagement levels within school and beyond.  </w:t>
            </w:r>
          </w:p>
        </w:tc>
      </w:tr>
    </w:tbl>
    <w:p w14:paraId="503AC21A" w14:textId="77777777"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b/>
          <w:bCs/>
          <w:color w:val="104F75"/>
          <w:sz w:val="32"/>
          <w:szCs w:val="32"/>
          <w:lang w:eastAsia="en-GB"/>
        </w:rPr>
        <w:t>Intended outcomes </w:t>
      </w:r>
      <w:r w:rsidRPr="00EC33E1">
        <w:rPr>
          <w:rFonts w:ascii="Arial" w:eastAsia="Times New Roman" w:hAnsi="Arial" w:cs="Arial"/>
          <w:color w:val="104F75"/>
          <w:sz w:val="32"/>
          <w:szCs w:val="32"/>
          <w:lang w:eastAsia="en-GB"/>
        </w:rPr>
        <w:t> </w:t>
      </w:r>
    </w:p>
    <w:p w14:paraId="79354352"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D0D0D"/>
          <w:sz w:val="24"/>
          <w:szCs w:val="24"/>
          <w:lang w:eastAsia="en-GB"/>
        </w:rPr>
        <w:t xml:space="preserve">This explains the outcomes we are aiming for </w:t>
      </w:r>
      <w:r w:rsidRPr="00EC33E1">
        <w:rPr>
          <w:rFonts w:ascii="Arial" w:eastAsia="Times New Roman" w:hAnsi="Arial" w:cs="Arial"/>
          <w:b/>
          <w:bCs/>
          <w:color w:val="0D0D0D"/>
          <w:sz w:val="24"/>
          <w:szCs w:val="24"/>
          <w:lang w:eastAsia="en-GB"/>
        </w:rPr>
        <w:t>by the end of our current strategy plan</w:t>
      </w:r>
      <w:r w:rsidRPr="00EC33E1">
        <w:rPr>
          <w:rFonts w:ascii="Arial" w:eastAsia="Times New Roman" w:hAnsi="Arial" w:cs="Arial"/>
          <w:color w:val="0D0D0D"/>
          <w:sz w:val="24"/>
          <w:szCs w:val="24"/>
          <w:lang w:eastAsia="en-GB"/>
        </w:rPr>
        <w:t>, and how we will measure whether they have been achieved.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4"/>
        <w:gridCol w:w="4436"/>
      </w:tblGrid>
      <w:tr w:rsidR="00EC33E1" w:rsidRPr="00EC33E1" w14:paraId="26155D33"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D8E2E9"/>
            <w:hideMark/>
          </w:tcPr>
          <w:p w14:paraId="0B64A5DE"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Intended outcome </w:t>
            </w:r>
          </w:p>
        </w:tc>
        <w:tc>
          <w:tcPr>
            <w:tcW w:w="4665" w:type="dxa"/>
            <w:tcBorders>
              <w:top w:val="single" w:sz="6" w:space="0" w:color="000000"/>
              <w:left w:val="single" w:sz="6" w:space="0" w:color="000000"/>
              <w:bottom w:val="single" w:sz="6" w:space="0" w:color="000000"/>
              <w:right w:val="single" w:sz="6" w:space="0" w:color="000000"/>
            </w:tcBorders>
            <w:shd w:val="clear" w:color="auto" w:fill="D8E2E9"/>
            <w:hideMark/>
          </w:tcPr>
          <w:p w14:paraId="2F3BD98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Success criteria </w:t>
            </w:r>
          </w:p>
        </w:tc>
      </w:tr>
      <w:tr w:rsidR="00EC33E1" w:rsidRPr="00EC33E1" w14:paraId="12DAAC3F"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1CA52DBE" w14:textId="7BC5D9AA" w:rsidR="00EC33E1" w:rsidRPr="00EC33E1" w:rsidRDefault="008C19F8"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D0D0D"/>
                <w:lang w:eastAsia="en-GB"/>
              </w:rPr>
              <w:t>Improve s</w:t>
            </w:r>
            <w:r w:rsidR="00EC33E1" w:rsidRPr="00EC33E1">
              <w:rPr>
                <w:rFonts w:ascii="Arial" w:eastAsia="Times New Roman" w:hAnsi="Arial" w:cs="Arial"/>
                <w:color w:val="0D0D0D"/>
                <w:lang w:eastAsia="en-GB"/>
              </w:rPr>
              <w:t>ocial, emotional and mental health </w:t>
            </w:r>
            <w:r>
              <w:rPr>
                <w:rFonts w:ascii="Arial" w:eastAsia="Times New Roman" w:hAnsi="Arial" w:cs="Arial"/>
                <w:color w:val="0D0D0D"/>
                <w:lang w:eastAsia="en-GB"/>
              </w:rPr>
              <w:t>of all pupils</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7D89F0E"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All pupils will demonstrate progress with their SEMH needs as measured through their Boxall profiles.  </w:t>
            </w:r>
          </w:p>
          <w:p w14:paraId="1C5A8513"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00000"/>
                <w:lang w:eastAsia="en-GB"/>
              </w:rPr>
              <w:t>Pupils will successfully engage with purposeful, targeted intervention to support their SEMH needs.  </w:t>
            </w:r>
          </w:p>
          <w:p w14:paraId="57AFEB17"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00000"/>
                <w:lang w:eastAsia="en-GB"/>
              </w:rPr>
              <w:t> </w:t>
            </w:r>
          </w:p>
        </w:tc>
      </w:tr>
      <w:tr w:rsidR="00EC33E1" w:rsidRPr="00EC33E1" w14:paraId="0BC6F7B0"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6A0EAD06"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Reading, writing, maths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010AB9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00000"/>
                <w:lang w:eastAsia="en-GB"/>
              </w:rPr>
              <w:t>Academic attainment will improve, narrowing the gap between baseline data and current attainment.  </w:t>
            </w:r>
          </w:p>
          <w:p w14:paraId="2A94066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00000"/>
                <w:lang w:eastAsia="en-GB"/>
              </w:rPr>
              <w:t>All pupils will make progress across the curriculum in line with their individual targets.  </w:t>
            </w:r>
          </w:p>
        </w:tc>
      </w:tr>
      <w:tr w:rsidR="00EC33E1" w:rsidRPr="00EC33E1" w14:paraId="16901B82"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6B18D2F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00000"/>
                <w:sz w:val="24"/>
                <w:szCs w:val="24"/>
                <w:lang w:eastAsia="en-GB"/>
              </w:rPr>
              <w:t>Speech and language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262E24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00000"/>
                <w:lang w:eastAsia="en-GB"/>
              </w:rPr>
              <w:t>Disadvantaged pupils will have access to speech and language therapy. This will ensure that they can fully access their curriculum offer and narrow academic gaps. </w:t>
            </w:r>
          </w:p>
        </w:tc>
      </w:tr>
      <w:tr w:rsidR="00EC33E1" w:rsidRPr="00EC33E1" w14:paraId="349F26A2"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317C0FE9"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lang w:eastAsia="en-GB"/>
              </w:rPr>
            </w:pPr>
            <w:r w:rsidRPr="00EC33E1">
              <w:rPr>
                <w:rFonts w:ascii="Arial" w:eastAsia="Times New Roman" w:hAnsi="Arial" w:cs="Arial"/>
                <w:color w:val="0D0D0D"/>
                <w:lang w:eastAsia="en-GB"/>
              </w:rPr>
              <w:t>Attendance and punctuality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F7B34A2" w14:textId="4E2E82D5" w:rsidR="00EC33E1" w:rsidRPr="00EC33E1" w:rsidRDefault="00A47BBA" w:rsidP="00A47BBA">
            <w:pPr>
              <w:spacing w:after="0" w:line="240" w:lineRule="auto"/>
              <w:ind w:right="45"/>
              <w:textAlignment w:val="baseline"/>
              <w:rPr>
                <w:rFonts w:ascii="Times New Roman" w:eastAsia="Times New Roman" w:hAnsi="Times New Roman" w:cs="Times New Roman"/>
                <w:color w:val="0D0D0D"/>
                <w:lang w:eastAsia="en-GB"/>
              </w:rPr>
            </w:pPr>
            <w:r w:rsidRPr="00A47BBA">
              <w:rPr>
                <w:rFonts w:ascii="Arial" w:eastAsia="Times New Roman" w:hAnsi="Arial" w:cs="Arial"/>
                <w:color w:val="0D0D0D"/>
                <w:lang w:eastAsia="en-GB"/>
              </w:rPr>
              <w:t xml:space="preserve">Our academy aims for all pupils to have an attendance mark of at least 90%, with all pupils demonstrating increased attendance (value added) throughout their placement). </w:t>
            </w:r>
            <w:r w:rsidR="00EC33E1" w:rsidRPr="00EC33E1">
              <w:rPr>
                <w:rFonts w:ascii="Arial" w:eastAsia="Times New Roman" w:hAnsi="Arial" w:cs="Arial"/>
                <w:color w:val="0D0D0D"/>
                <w:lang w:eastAsia="en-GB"/>
              </w:rPr>
              <w:t>  </w:t>
            </w:r>
          </w:p>
        </w:tc>
      </w:tr>
      <w:tr w:rsidR="00EC33E1" w:rsidRPr="00EC33E1" w14:paraId="18DF86EA"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5899F163"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Access to wider opportunities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4CE4952"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Pupils will have a wide and varied access to educational visits and visitors, broadening their experiences and improving aspirations.  </w:t>
            </w:r>
            <w:r w:rsidRPr="00EC33E1">
              <w:rPr>
                <w:rFonts w:ascii="Arial" w:eastAsia="Times New Roman" w:hAnsi="Arial" w:cs="Arial"/>
                <w:color w:val="0D0D0D"/>
                <w:lang w:eastAsia="en-GB"/>
              </w:rPr>
              <w:br/>
            </w:r>
            <w:r w:rsidRPr="00EC33E1">
              <w:rPr>
                <w:rFonts w:ascii="Arial" w:eastAsia="Times New Roman" w:hAnsi="Arial" w:cs="Arial"/>
                <w:color w:val="0D0D0D"/>
                <w:lang w:eastAsia="en-GB"/>
              </w:rPr>
              <w:lastRenderedPageBreak/>
              <w:t>All pupils will access a high-quality careers programme that supports the development of high aspirations and improved life chances.  </w:t>
            </w:r>
          </w:p>
        </w:tc>
      </w:tr>
      <w:tr w:rsidR="00EC33E1" w:rsidRPr="00EC33E1" w14:paraId="4AD75380"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5247745B" w14:textId="77777777" w:rsidR="00EC33E1" w:rsidRPr="00EC33E1" w:rsidRDefault="00EC33E1" w:rsidP="00EC33E1">
            <w:pPr>
              <w:spacing w:after="0" w:line="240" w:lineRule="auto"/>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00000"/>
                <w:lang w:eastAsia="en-GB"/>
              </w:rPr>
              <w:lastRenderedPageBreak/>
              <w:t>To achieve and sustain improved wellbeing for all pupils, including those who are disadvantaged.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1A47AD7D" w14:textId="6E517C86" w:rsidR="00EC33E1" w:rsidRPr="00EC33E1" w:rsidRDefault="00A47BBA"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00000"/>
                <w:lang w:eastAsia="en-GB"/>
              </w:rPr>
              <w:t>H</w:t>
            </w:r>
            <w:r w:rsidR="00EC33E1" w:rsidRPr="00EC33E1">
              <w:rPr>
                <w:rFonts w:ascii="Arial" w:eastAsia="Times New Roman" w:hAnsi="Arial" w:cs="Arial"/>
                <w:color w:val="000000"/>
                <w:lang w:eastAsia="en-GB"/>
              </w:rPr>
              <w:t>igh levels of wellbeing</w:t>
            </w:r>
            <w:r>
              <w:rPr>
                <w:rFonts w:ascii="Arial" w:eastAsia="Times New Roman" w:hAnsi="Arial" w:cs="Arial"/>
                <w:color w:val="000000"/>
                <w:lang w:eastAsia="en-GB"/>
              </w:rPr>
              <w:t xml:space="preserve"> </w:t>
            </w:r>
            <w:r w:rsidR="00EC33E1" w:rsidRPr="00EC33E1">
              <w:rPr>
                <w:rFonts w:ascii="Arial" w:eastAsia="Times New Roman" w:hAnsi="Arial" w:cs="Arial"/>
                <w:color w:val="000000"/>
                <w:lang w:eastAsia="en-GB"/>
              </w:rPr>
              <w:t>demonstrated by qualitative data from student voice, student and parent surveys and teacher observations. </w:t>
            </w:r>
          </w:p>
        </w:tc>
      </w:tr>
    </w:tbl>
    <w:p w14:paraId="41AB2D17"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104F75"/>
          <w:sz w:val="32"/>
          <w:szCs w:val="32"/>
          <w:lang w:eastAsia="en-GB"/>
        </w:rPr>
        <w:t> </w:t>
      </w:r>
    </w:p>
    <w:p w14:paraId="5EEDB228"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Segoe UI" w:eastAsia="Times New Roman" w:hAnsi="Segoe UI" w:cs="Segoe UI"/>
          <w:color w:val="666666"/>
          <w:sz w:val="18"/>
          <w:szCs w:val="18"/>
          <w:shd w:val="clear" w:color="auto" w:fill="FFFFFF"/>
          <w:lang w:eastAsia="en-GB"/>
        </w:rPr>
        <w:t>Page Break</w:t>
      </w:r>
      <w:r w:rsidRPr="00EC33E1">
        <w:rPr>
          <w:rFonts w:ascii="Arial" w:eastAsia="Times New Roman" w:hAnsi="Arial" w:cs="Arial"/>
          <w:color w:val="104F75"/>
          <w:sz w:val="32"/>
          <w:szCs w:val="32"/>
          <w:lang w:eastAsia="en-GB"/>
        </w:rPr>
        <w:t> </w:t>
      </w:r>
    </w:p>
    <w:p w14:paraId="5FD88A76" w14:textId="77777777"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b/>
          <w:bCs/>
          <w:color w:val="104F75"/>
          <w:sz w:val="32"/>
          <w:szCs w:val="32"/>
          <w:lang w:eastAsia="en-GB"/>
        </w:rPr>
        <w:t>Activity in this academic year</w:t>
      </w:r>
      <w:r w:rsidRPr="00EC33E1">
        <w:rPr>
          <w:rFonts w:ascii="Arial" w:eastAsia="Times New Roman" w:hAnsi="Arial" w:cs="Arial"/>
          <w:color w:val="104F75"/>
          <w:sz w:val="32"/>
          <w:szCs w:val="32"/>
          <w:lang w:eastAsia="en-GB"/>
        </w:rPr>
        <w:t> </w:t>
      </w:r>
    </w:p>
    <w:p w14:paraId="1144BA38" w14:textId="0B24F085"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D0D0D"/>
          <w:sz w:val="24"/>
          <w:szCs w:val="24"/>
          <w:lang w:eastAsia="en-GB"/>
        </w:rPr>
        <w:t xml:space="preserve">This details how we intend to spend our pupil premium </w:t>
      </w:r>
      <w:r w:rsidRPr="00EC33E1">
        <w:rPr>
          <w:rFonts w:ascii="Arial" w:eastAsia="Times New Roman" w:hAnsi="Arial" w:cs="Arial"/>
          <w:b/>
          <w:bCs/>
          <w:color w:val="0D0D0D"/>
          <w:sz w:val="24"/>
          <w:szCs w:val="24"/>
          <w:lang w:eastAsia="en-GB"/>
        </w:rPr>
        <w:t>this academic year</w:t>
      </w:r>
      <w:r w:rsidRPr="00EC33E1">
        <w:rPr>
          <w:rFonts w:ascii="Arial" w:eastAsia="Times New Roman" w:hAnsi="Arial" w:cs="Arial"/>
          <w:color w:val="0D0D0D"/>
          <w:sz w:val="24"/>
          <w:szCs w:val="24"/>
          <w:lang w:eastAsia="en-GB"/>
        </w:rPr>
        <w:t xml:space="preserve"> to address the challenges listed above. </w:t>
      </w:r>
    </w:p>
    <w:p w14:paraId="14A8B8A9" w14:textId="77777777" w:rsidR="00EC33E1" w:rsidRPr="00EC33E1" w:rsidRDefault="00EC33E1" w:rsidP="00EC33E1">
      <w:pPr>
        <w:spacing w:after="0" w:line="240" w:lineRule="auto"/>
        <w:textAlignment w:val="baseline"/>
        <w:rPr>
          <w:rFonts w:ascii="Segoe UI" w:eastAsia="Times New Roman" w:hAnsi="Segoe UI" w:cs="Segoe UI"/>
          <w:color w:val="1F3763"/>
          <w:sz w:val="18"/>
          <w:szCs w:val="18"/>
          <w:lang w:eastAsia="en-GB"/>
        </w:rPr>
      </w:pPr>
      <w:r w:rsidRPr="00EC33E1">
        <w:rPr>
          <w:rFonts w:ascii="Arial" w:eastAsia="Times New Roman" w:hAnsi="Arial" w:cs="Arial"/>
          <w:b/>
          <w:bCs/>
          <w:color w:val="104F75"/>
          <w:sz w:val="28"/>
          <w:szCs w:val="28"/>
          <w:lang w:eastAsia="en-GB"/>
        </w:rPr>
        <w:t>Teaching </w:t>
      </w:r>
      <w:r w:rsidRPr="00EC33E1">
        <w:rPr>
          <w:rFonts w:ascii="Arial" w:eastAsia="Times New Roman" w:hAnsi="Arial" w:cs="Arial"/>
          <w:color w:val="104F75"/>
          <w:sz w:val="28"/>
          <w:szCs w:val="28"/>
          <w:lang w:eastAsia="en-GB"/>
        </w:rPr>
        <w:t> </w:t>
      </w:r>
    </w:p>
    <w:p w14:paraId="27C0D55B" w14:textId="648ED803"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7102D580">
        <w:rPr>
          <w:rFonts w:ascii="Arial" w:eastAsia="Times New Roman" w:hAnsi="Arial" w:cs="Arial"/>
          <w:color w:val="0D0D0D" w:themeColor="text1" w:themeTint="F2"/>
          <w:sz w:val="24"/>
          <w:szCs w:val="24"/>
          <w:lang w:eastAsia="en-GB"/>
        </w:rPr>
        <w:t xml:space="preserve">Budgeted cost: £ </w:t>
      </w:r>
      <w:r w:rsidR="00E128D4">
        <w:rPr>
          <w:rFonts w:ascii="Arial" w:eastAsia="Times New Roman" w:hAnsi="Arial" w:cs="Arial"/>
          <w:color w:val="0D0D0D" w:themeColor="text1" w:themeTint="F2"/>
          <w:sz w:val="24"/>
          <w:szCs w:val="24"/>
          <w:lang w:eastAsia="en-GB"/>
        </w:rPr>
        <w:t>4000</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7"/>
        <w:gridCol w:w="4006"/>
        <w:gridCol w:w="2427"/>
      </w:tblGrid>
      <w:tr w:rsidR="00A47BBA" w:rsidRPr="00EC33E1" w14:paraId="180B23E6"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2BC5D31C"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Activity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5F40A4D9"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Evidence that supports this approach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4E010434"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Challenge number(s) addressed </w:t>
            </w:r>
          </w:p>
        </w:tc>
      </w:tr>
      <w:tr w:rsidR="00A47BBA" w:rsidRPr="00EC33E1" w14:paraId="0FD3D9EE"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6CDC55" w14:textId="28083459" w:rsidR="00EC33E1" w:rsidRPr="00EC33E1" w:rsidRDefault="001462B1" w:rsidP="5404ED9E">
            <w:pPr>
              <w:spacing w:after="0" w:line="240" w:lineRule="auto"/>
              <w:ind w:left="45" w:right="45"/>
              <w:textAlignment w:val="baseline"/>
              <w:rPr>
                <w:rFonts w:ascii="Arial" w:eastAsia="Arial" w:hAnsi="Arial" w:cs="Arial"/>
                <w:color w:val="0D0D0D"/>
                <w:sz w:val="24"/>
                <w:szCs w:val="24"/>
                <w:lang w:eastAsia="en-GB"/>
              </w:rPr>
            </w:pPr>
            <w:r>
              <w:rPr>
                <w:rFonts w:ascii="Arial" w:eastAsia="Arial" w:hAnsi="Arial" w:cs="Arial"/>
                <w:color w:val="0D0D0D" w:themeColor="text1" w:themeTint="F2"/>
                <w:sz w:val="24"/>
                <w:szCs w:val="24"/>
                <w:lang w:eastAsia="en-GB"/>
              </w:rPr>
              <w:t>B</w:t>
            </w:r>
            <w:r w:rsidR="00FA0DD7">
              <w:rPr>
                <w:rFonts w:ascii="Arial" w:eastAsia="Arial" w:hAnsi="Arial" w:cs="Arial"/>
                <w:color w:val="0D0D0D" w:themeColor="text1" w:themeTint="F2"/>
                <w:sz w:val="24"/>
                <w:szCs w:val="24"/>
                <w:lang w:eastAsia="en-GB"/>
              </w:rPr>
              <w:t>-</w:t>
            </w:r>
            <w:r>
              <w:rPr>
                <w:rFonts w:ascii="Arial" w:eastAsia="Arial" w:hAnsi="Arial" w:cs="Arial"/>
                <w:color w:val="0D0D0D" w:themeColor="text1" w:themeTint="F2"/>
                <w:sz w:val="24"/>
                <w:szCs w:val="24"/>
                <w:lang w:eastAsia="en-GB"/>
              </w:rPr>
              <w:t xml:space="preserve">squared </w:t>
            </w:r>
            <w:r w:rsidR="62250FB3" w:rsidRPr="7102D580">
              <w:rPr>
                <w:rFonts w:ascii="Arial" w:eastAsia="Arial" w:hAnsi="Arial" w:cs="Arial"/>
                <w:color w:val="0D0D0D" w:themeColor="text1" w:themeTint="F2"/>
                <w:sz w:val="24"/>
                <w:szCs w:val="24"/>
                <w:lang w:eastAsia="en-GB"/>
              </w:rPr>
              <w:t xml:space="preserve">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427D9E" w14:textId="49D13B43" w:rsidR="00EC33E1" w:rsidRPr="00EC33E1" w:rsidRDefault="002870BE" w:rsidP="5404ED9E">
            <w:pPr>
              <w:spacing w:after="0" w:line="240" w:lineRule="auto"/>
              <w:ind w:left="45" w:right="45"/>
              <w:textAlignment w:val="baseline"/>
              <w:rPr>
                <w:rFonts w:ascii="Arial" w:eastAsia="Arial" w:hAnsi="Arial" w:cs="Arial"/>
                <w:sz w:val="24"/>
                <w:szCs w:val="24"/>
              </w:rPr>
            </w:pPr>
            <w:r>
              <w:rPr>
                <w:rFonts w:ascii="Arial" w:eastAsia="Arial" w:hAnsi="Arial" w:cs="Arial"/>
                <w:sz w:val="24"/>
                <w:szCs w:val="24"/>
              </w:rPr>
              <w:t>Assessment tracking for pupils</w:t>
            </w:r>
            <w:r w:rsidR="005B48B8">
              <w:rPr>
                <w:rFonts w:ascii="Arial" w:eastAsia="Arial" w:hAnsi="Arial" w:cs="Arial"/>
                <w:sz w:val="24"/>
                <w:szCs w:val="24"/>
              </w:rPr>
              <w:t xml:space="preserve"> across all subject areas using frameworks to evidence ARE and against SEND frameworks.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F6F2F8" w14:textId="07253E8C" w:rsidR="00EC33E1" w:rsidRPr="00EC33E1" w:rsidRDefault="006E42E8" w:rsidP="7102D580">
            <w:pPr>
              <w:spacing w:after="0" w:line="240" w:lineRule="auto"/>
              <w:ind w:left="45" w:right="45"/>
              <w:textAlignment w:val="baseline"/>
              <w:rPr>
                <w:rFonts w:ascii="Arial" w:eastAsia="Arial" w:hAnsi="Arial" w:cs="Arial"/>
                <w:color w:val="0D0D0D"/>
                <w:sz w:val="24"/>
                <w:szCs w:val="24"/>
                <w:lang w:eastAsia="en-GB"/>
              </w:rPr>
            </w:pPr>
            <w:r>
              <w:rPr>
                <w:rFonts w:ascii="Arial" w:eastAsia="Arial" w:hAnsi="Arial" w:cs="Arial"/>
                <w:color w:val="0D0D0D"/>
                <w:sz w:val="24"/>
                <w:szCs w:val="24"/>
                <w:lang w:eastAsia="en-GB"/>
              </w:rPr>
              <w:t xml:space="preserve">1, 2 </w:t>
            </w:r>
          </w:p>
        </w:tc>
      </w:tr>
      <w:tr w:rsidR="00A47BBA" w:rsidRPr="00EC33E1" w14:paraId="3B262772"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C45FB8" w14:textId="06192FFA" w:rsidR="00EC33E1" w:rsidRPr="00EC33E1" w:rsidRDefault="001462B1" w:rsidP="5404ED9E">
            <w:pPr>
              <w:spacing w:after="0" w:line="240" w:lineRule="auto"/>
              <w:ind w:left="45" w:right="45"/>
              <w:textAlignment w:val="baseline"/>
              <w:rPr>
                <w:rFonts w:ascii="Arial" w:eastAsia="Arial" w:hAnsi="Arial" w:cs="Arial"/>
                <w:sz w:val="24"/>
                <w:szCs w:val="24"/>
                <w:lang w:eastAsia="en-GB"/>
              </w:rPr>
            </w:pPr>
            <w:r>
              <w:rPr>
                <w:rFonts w:ascii="Arial" w:eastAsia="Arial" w:hAnsi="Arial" w:cs="Arial"/>
                <w:sz w:val="24"/>
                <w:szCs w:val="24"/>
                <w:lang w:eastAsia="en-GB"/>
              </w:rPr>
              <w:t xml:space="preserve">Maths online baselines </w:t>
            </w:r>
            <w:r w:rsidR="73042A9F" w:rsidRPr="7102D580">
              <w:rPr>
                <w:rFonts w:ascii="Arial" w:eastAsia="Arial" w:hAnsi="Arial" w:cs="Arial"/>
                <w:sz w:val="24"/>
                <w:szCs w:val="24"/>
                <w:lang w:eastAsia="en-GB"/>
              </w:rPr>
              <w:t xml:space="preserve">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5E0B59" w14:textId="0B01C746" w:rsidR="00EC33E1" w:rsidRPr="00EC33E1" w:rsidRDefault="00FC3055" w:rsidP="008C7C1F">
            <w:pPr>
              <w:spacing w:after="0" w:line="240" w:lineRule="auto"/>
              <w:ind w:right="45"/>
              <w:textAlignment w:val="baseline"/>
              <w:rPr>
                <w:rFonts w:ascii="Arial" w:eastAsia="Arial" w:hAnsi="Arial" w:cs="Arial"/>
                <w:color w:val="0D0D0D"/>
                <w:sz w:val="24"/>
                <w:szCs w:val="24"/>
                <w:lang w:eastAsia="en-GB"/>
              </w:rPr>
            </w:pPr>
            <w:r>
              <w:rPr>
                <w:rFonts w:ascii="Arial" w:eastAsia="Arial" w:hAnsi="Arial" w:cs="Arial"/>
                <w:color w:val="0D0D0D"/>
                <w:sz w:val="24"/>
                <w:szCs w:val="24"/>
                <w:lang w:eastAsia="en-GB"/>
              </w:rPr>
              <w:t>Evidenced</w:t>
            </w:r>
            <w:r w:rsidR="008C7C1F">
              <w:rPr>
                <w:rFonts w:ascii="Arial" w:eastAsia="Arial" w:hAnsi="Arial" w:cs="Arial"/>
                <w:color w:val="0D0D0D"/>
                <w:sz w:val="24"/>
                <w:szCs w:val="24"/>
                <w:lang w:eastAsia="en-GB"/>
              </w:rPr>
              <w:t xml:space="preserve"> based assessments providing standardised age and scaled scores </w:t>
            </w:r>
            <w:r w:rsidR="006E42E8">
              <w:rPr>
                <w:rFonts w:ascii="Arial" w:eastAsia="Arial" w:hAnsi="Arial" w:cs="Arial"/>
                <w:color w:val="0D0D0D"/>
                <w:sz w:val="24"/>
                <w:szCs w:val="24"/>
                <w:lang w:eastAsia="en-GB"/>
              </w:rPr>
              <w:t>alongside</w:t>
            </w:r>
            <w:r w:rsidR="008C7C1F">
              <w:rPr>
                <w:rFonts w:ascii="Arial" w:eastAsia="Arial" w:hAnsi="Arial" w:cs="Arial"/>
                <w:color w:val="0D0D0D"/>
                <w:sz w:val="24"/>
                <w:szCs w:val="24"/>
                <w:lang w:eastAsia="en-GB"/>
              </w:rPr>
              <w:t xml:space="preserve"> question level analysis that can be used by teachers to plan and adapt learning accordingly.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4863B6" w14:textId="322AEFED" w:rsidR="00EC33E1" w:rsidRPr="00EC33E1" w:rsidRDefault="00105356" w:rsidP="7102D580">
            <w:pPr>
              <w:spacing w:after="0" w:line="240" w:lineRule="auto"/>
              <w:ind w:left="45" w:right="45"/>
              <w:textAlignment w:val="baseline"/>
              <w:rPr>
                <w:rFonts w:ascii="Arial" w:eastAsia="Arial" w:hAnsi="Arial" w:cs="Arial"/>
                <w:color w:val="0D0D0D"/>
                <w:sz w:val="24"/>
                <w:szCs w:val="24"/>
                <w:lang w:eastAsia="en-GB"/>
              </w:rPr>
            </w:pPr>
            <w:r>
              <w:rPr>
                <w:rFonts w:ascii="Arial" w:eastAsia="Arial" w:hAnsi="Arial" w:cs="Arial"/>
                <w:color w:val="0D0D0D"/>
                <w:sz w:val="24"/>
                <w:szCs w:val="24"/>
                <w:lang w:eastAsia="en-GB"/>
              </w:rPr>
              <w:t xml:space="preserve">1, 2 </w:t>
            </w:r>
          </w:p>
        </w:tc>
      </w:tr>
      <w:tr w:rsidR="00A47BBA" w:rsidRPr="00EC33E1" w14:paraId="12C4E786"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C4013A" w14:textId="1CCF1952" w:rsidR="00EC33E1" w:rsidRPr="00EC33E1" w:rsidRDefault="001462B1" w:rsidP="5404ED9E">
            <w:pPr>
              <w:spacing w:after="0" w:line="240" w:lineRule="auto"/>
              <w:ind w:left="45" w:right="45"/>
              <w:textAlignment w:val="baseline"/>
              <w:rPr>
                <w:rFonts w:ascii="Arial" w:eastAsia="Arial" w:hAnsi="Arial" w:cs="Arial"/>
                <w:color w:val="0D0D0D"/>
                <w:sz w:val="24"/>
                <w:szCs w:val="24"/>
                <w:lang w:eastAsia="en-GB"/>
              </w:rPr>
            </w:pPr>
            <w:r>
              <w:rPr>
                <w:rFonts w:ascii="Arial" w:eastAsia="Arial" w:hAnsi="Arial" w:cs="Arial"/>
                <w:color w:val="0D0D0D" w:themeColor="text1" w:themeTint="F2"/>
                <w:sz w:val="24"/>
                <w:szCs w:val="24"/>
                <w:lang w:eastAsia="en-GB"/>
              </w:rPr>
              <w:t xml:space="preserve">Power of Reading resources </w:t>
            </w:r>
            <w:r w:rsidR="73042A9F" w:rsidRPr="7102D580">
              <w:rPr>
                <w:rFonts w:ascii="Arial" w:eastAsia="Arial" w:hAnsi="Arial" w:cs="Arial"/>
                <w:color w:val="0D0D0D" w:themeColor="text1" w:themeTint="F2"/>
                <w:sz w:val="24"/>
                <w:szCs w:val="24"/>
                <w:lang w:eastAsia="en-GB"/>
              </w:rPr>
              <w:t xml:space="preserve">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CFFF6E" w14:textId="0BCFBA5C" w:rsidR="00EC33E1" w:rsidRPr="00EC33E1" w:rsidRDefault="005B48B8" w:rsidP="5404ED9E">
            <w:pPr>
              <w:spacing w:after="0" w:line="240" w:lineRule="auto"/>
              <w:ind w:left="45" w:right="45"/>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 xml:space="preserve">P of R is a longstanding reading approach underpinned by research from CLPE with proven results. To </w:t>
            </w:r>
            <w:proofErr w:type="gramStart"/>
            <w:r>
              <w:rPr>
                <w:rFonts w:ascii="Arial" w:eastAsia="Arial" w:hAnsi="Arial" w:cs="Arial"/>
                <w:color w:val="000000" w:themeColor="text1"/>
                <w:sz w:val="24"/>
                <w:szCs w:val="24"/>
                <w:lang w:eastAsia="en-GB"/>
              </w:rPr>
              <w:t>imp[</w:t>
            </w:r>
            <w:proofErr w:type="gramEnd"/>
            <w:r>
              <w:rPr>
                <w:rFonts w:ascii="Arial" w:eastAsia="Arial" w:hAnsi="Arial" w:cs="Arial"/>
                <w:color w:val="000000" w:themeColor="text1"/>
                <w:sz w:val="24"/>
                <w:szCs w:val="24"/>
                <w:lang w:eastAsia="en-GB"/>
              </w:rPr>
              <w:t xml:space="preserve">rove engagement and reading progress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86E326" w14:textId="63CDC640" w:rsidR="00EC33E1" w:rsidRPr="00EC33E1" w:rsidRDefault="009668C2" w:rsidP="7102D580">
            <w:pPr>
              <w:spacing w:after="0" w:line="240" w:lineRule="auto"/>
              <w:ind w:left="45" w:right="45"/>
              <w:textAlignment w:val="baseline"/>
              <w:rPr>
                <w:rFonts w:ascii="Arial" w:eastAsia="Arial" w:hAnsi="Arial" w:cs="Arial"/>
                <w:color w:val="0D0D0D"/>
                <w:sz w:val="24"/>
                <w:szCs w:val="24"/>
                <w:lang w:eastAsia="en-GB"/>
              </w:rPr>
            </w:pPr>
            <w:r>
              <w:rPr>
                <w:rFonts w:ascii="Arial" w:eastAsia="Arial" w:hAnsi="Arial" w:cs="Arial"/>
                <w:color w:val="0D0D0D" w:themeColor="text1" w:themeTint="F2"/>
                <w:sz w:val="24"/>
                <w:szCs w:val="24"/>
                <w:lang w:eastAsia="en-GB"/>
              </w:rPr>
              <w:t xml:space="preserve">1, </w:t>
            </w:r>
            <w:r w:rsidR="51F4CA1C" w:rsidRPr="7102D580">
              <w:rPr>
                <w:rFonts w:ascii="Arial" w:eastAsia="Arial" w:hAnsi="Arial" w:cs="Arial"/>
                <w:color w:val="0D0D0D" w:themeColor="text1" w:themeTint="F2"/>
                <w:sz w:val="24"/>
                <w:szCs w:val="24"/>
                <w:lang w:eastAsia="en-GB"/>
              </w:rPr>
              <w:t>2</w:t>
            </w:r>
            <w:r w:rsidR="0DD79649" w:rsidRPr="7102D580">
              <w:rPr>
                <w:rFonts w:ascii="Arial" w:eastAsia="Arial" w:hAnsi="Arial" w:cs="Arial"/>
                <w:color w:val="0D0D0D" w:themeColor="text1" w:themeTint="F2"/>
                <w:sz w:val="24"/>
                <w:szCs w:val="24"/>
                <w:lang w:eastAsia="en-GB"/>
              </w:rPr>
              <w:t>,</w:t>
            </w:r>
            <w:r>
              <w:rPr>
                <w:rFonts w:ascii="Arial" w:eastAsia="Arial" w:hAnsi="Arial" w:cs="Arial"/>
                <w:color w:val="0D0D0D" w:themeColor="text1" w:themeTint="F2"/>
                <w:sz w:val="24"/>
                <w:szCs w:val="24"/>
                <w:lang w:eastAsia="en-GB"/>
              </w:rPr>
              <w:t xml:space="preserve"> </w:t>
            </w:r>
            <w:r w:rsidR="005B48B8">
              <w:rPr>
                <w:rFonts w:ascii="Arial" w:eastAsia="Arial" w:hAnsi="Arial" w:cs="Arial"/>
                <w:color w:val="0D0D0D" w:themeColor="text1" w:themeTint="F2"/>
                <w:sz w:val="24"/>
                <w:szCs w:val="24"/>
                <w:lang w:eastAsia="en-GB"/>
              </w:rPr>
              <w:t xml:space="preserve">4, </w:t>
            </w:r>
            <w:r w:rsidR="0DD79649" w:rsidRPr="7102D580">
              <w:rPr>
                <w:rFonts w:ascii="Arial" w:eastAsia="Arial" w:hAnsi="Arial" w:cs="Arial"/>
                <w:color w:val="0D0D0D" w:themeColor="text1" w:themeTint="F2"/>
                <w:sz w:val="24"/>
                <w:szCs w:val="24"/>
                <w:lang w:eastAsia="en-GB"/>
              </w:rPr>
              <w:t>5</w:t>
            </w:r>
          </w:p>
        </w:tc>
      </w:tr>
      <w:tr w:rsidR="00133FBF" w:rsidRPr="00EC33E1" w14:paraId="5F104F4B"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DDB13E" w14:textId="043842F6" w:rsidR="00133FBF" w:rsidRDefault="008C4D22" w:rsidP="5404ED9E">
            <w:pPr>
              <w:spacing w:after="0" w:line="240" w:lineRule="auto"/>
              <w:ind w:left="45" w:right="45"/>
              <w:textAlignment w:val="baseline"/>
              <w:rPr>
                <w:rFonts w:ascii="Arial" w:eastAsia="Arial" w:hAnsi="Arial" w:cs="Arial"/>
                <w:color w:val="0D0D0D"/>
                <w:sz w:val="24"/>
                <w:szCs w:val="24"/>
                <w:lang w:eastAsia="en-GB"/>
              </w:rPr>
            </w:pPr>
            <w:r>
              <w:rPr>
                <w:rFonts w:ascii="Arial" w:eastAsia="Arial" w:hAnsi="Arial" w:cs="Arial"/>
                <w:color w:val="0D0D0D"/>
                <w:sz w:val="24"/>
                <w:szCs w:val="24"/>
                <w:lang w:eastAsia="en-GB"/>
              </w:rPr>
              <w:t xml:space="preserve">SEN diagnostic and intervention support resources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E5775B" w14:textId="3FE5A328" w:rsidR="00133FBF" w:rsidRPr="00EC33E1" w:rsidRDefault="005B48B8" w:rsidP="5404ED9E">
            <w:pPr>
              <w:spacing w:after="0" w:line="240" w:lineRule="auto"/>
              <w:ind w:left="45" w:right="45"/>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 xml:space="preserve">YARC, C &amp; </w:t>
            </w:r>
            <w:r w:rsidR="00E128D4">
              <w:rPr>
                <w:rFonts w:ascii="Arial" w:eastAsia="Arial" w:hAnsi="Arial" w:cs="Arial"/>
                <w:color w:val="000000" w:themeColor="text1"/>
                <w:sz w:val="24"/>
                <w:szCs w:val="24"/>
                <w:lang w:eastAsia="en-GB"/>
              </w:rPr>
              <w:t>I</w:t>
            </w:r>
            <w:r>
              <w:rPr>
                <w:rFonts w:ascii="Arial" w:eastAsia="Arial" w:hAnsi="Arial" w:cs="Arial"/>
                <w:color w:val="000000" w:themeColor="text1"/>
                <w:sz w:val="24"/>
                <w:szCs w:val="24"/>
                <w:lang w:eastAsia="en-GB"/>
              </w:rPr>
              <w:t xml:space="preserve"> </w:t>
            </w:r>
            <w:proofErr w:type="gramStart"/>
            <w:r>
              <w:rPr>
                <w:rFonts w:ascii="Arial" w:eastAsia="Arial" w:hAnsi="Arial" w:cs="Arial"/>
                <w:color w:val="000000" w:themeColor="text1"/>
                <w:sz w:val="24"/>
                <w:szCs w:val="24"/>
                <w:lang w:eastAsia="en-GB"/>
              </w:rPr>
              <w:t>resources</w:t>
            </w:r>
            <w:proofErr w:type="gramEnd"/>
            <w:r>
              <w:rPr>
                <w:rFonts w:ascii="Arial" w:eastAsia="Arial" w:hAnsi="Arial" w:cs="Arial"/>
                <w:color w:val="000000" w:themeColor="text1"/>
                <w:sz w:val="24"/>
                <w:szCs w:val="24"/>
                <w:lang w:eastAsia="en-GB"/>
              </w:rPr>
              <w:t xml:space="preserve">, sensory room resources, staff training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20C41D" w14:textId="647A6A99" w:rsidR="00133FBF" w:rsidRPr="00EC33E1" w:rsidRDefault="009668C2" w:rsidP="009668C2">
            <w:pPr>
              <w:spacing w:after="0" w:line="240" w:lineRule="auto"/>
              <w:ind w:right="45"/>
              <w:textAlignment w:val="baseline"/>
              <w:rPr>
                <w:rFonts w:ascii="Arial" w:eastAsia="Arial" w:hAnsi="Arial" w:cs="Arial"/>
                <w:color w:val="0D0D0D"/>
                <w:sz w:val="24"/>
                <w:szCs w:val="24"/>
                <w:lang w:eastAsia="en-GB"/>
              </w:rPr>
            </w:pPr>
            <w:r>
              <w:rPr>
                <w:rFonts w:ascii="Arial" w:eastAsia="Arial" w:hAnsi="Arial" w:cs="Arial"/>
                <w:color w:val="0D0D0D"/>
                <w:sz w:val="24"/>
                <w:szCs w:val="24"/>
                <w:lang w:eastAsia="en-GB"/>
              </w:rPr>
              <w:t>2, 3, 4, 5</w:t>
            </w:r>
          </w:p>
        </w:tc>
      </w:tr>
    </w:tbl>
    <w:p w14:paraId="26F2B46E"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D0D0D"/>
          <w:sz w:val="24"/>
          <w:szCs w:val="24"/>
          <w:lang w:eastAsia="en-GB"/>
        </w:rPr>
        <w:t> </w:t>
      </w:r>
    </w:p>
    <w:p w14:paraId="4800B501"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D0D0D"/>
          <w:sz w:val="24"/>
          <w:szCs w:val="24"/>
          <w:lang w:eastAsia="en-GB"/>
        </w:rPr>
        <w:t> </w:t>
      </w:r>
    </w:p>
    <w:p w14:paraId="5E2CC76B"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b/>
          <w:bCs/>
          <w:color w:val="104F75"/>
          <w:sz w:val="28"/>
          <w:szCs w:val="28"/>
          <w:lang w:eastAsia="en-GB"/>
        </w:rPr>
        <w:t>Targeted academic support </w:t>
      </w:r>
      <w:r w:rsidRPr="00EC33E1">
        <w:rPr>
          <w:rFonts w:ascii="Arial" w:eastAsia="Times New Roman" w:hAnsi="Arial" w:cs="Arial"/>
          <w:color w:val="104F75"/>
          <w:sz w:val="28"/>
          <w:szCs w:val="28"/>
          <w:lang w:eastAsia="en-GB"/>
        </w:rPr>
        <w:t> </w:t>
      </w:r>
    </w:p>
    <w:p w14:paraId="76EB4ED3" w14:textId="03229F19"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7102D580">
        <w:rPr>
          <w:rFonts w:ascii="Arial" w:eastAsia="Times New Roman" w:hAnsi="Arial" w:cs="Arial"/>
          <w:color w:val="0D0D0D" w:themeColor="text1" w:themeTint="F2"/>
          <w:sz w:val="24"/>
          <w:szCs w:val="24"/>
          <w:lang w:eastAsia="en-GB"/>
        </w:rPr>
        <w:t>Budgeted cost: £</w:t>
      </w:r>
      <w:r w:rsidR="00E128D4">
        <w:rPr>
          <w:rFonts w:ascii="Arial" w:eastAsia="Times New Roman" w:hAnsi="Arial" w:cs="Arial"/>
          <w:color w:val="0D0D0D" w:themeColor="text1" w:themeTint="F2"/>
          <w:sz w:val="24"/>
          <w:szCs w:val="24"/>
          <w:lang w:eastAsia="en-GB"/>
        </w:rPr>
        <w:t>4285</w:t>
      </w:r>
      <w:bookmarkStart w:id="0" w:name="_GoBack"/>
      <w:bookmarkEnd w:id="0"/>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762"/>
        <w:gridCol w:w="2421"/>
      </w:tblGrid>
      <w:tr w:rsidR="00A47BBA" w:rsidRPr="00EC33E1" w14:paraId="692CB361" w14:textId="77777777" w:rsidTr="001462B1">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3C3BF7A1"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Activity </w:t>
            </w:r>
          </w:p>
        </w:tc>
        <w:tc>
          <w:tcPr>
            <w:tcW w:w="37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6397A272"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Evidence that supports this approach </w:t>
            </w:r>
          </w:p>
        </w:tc>
        <w:tc>
          <w:tcPr>
            <w:tcW w:w="24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4B3FC9C7"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Challenge number(s) addressed </w:t>
            </w:r>
          </w:p>
        </w:tc>
      </w:tr>
      <w:tr w:rsidR="00EC33E1" w:rsidRPr="00EC33E1" w14:paraId="2531B666" w14:textId="77777777" w:rsidTr="001462B1">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EA7324"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i/>
                <w:iCs/>
                <w:color w:val="0D0D0D"/>
                <w:lang w:eastAsia="en-GB"/>
              </w:rPr>
              <w:t>Prison Me? No way</w:t>
            </w:r>
            <w:r w:rsidRPr="00EC33E1">
              <w:rPr>
                <w:rFonts w:ascii="Arial" w:eastAsia="Times New Roman" w:hAnsi="Arial" w:cs="Arial"/>
                <w:color w:val="0D0D0D"/>
                <w:lang w:eastAsia="en-GB"/>
              </w:rPr>
              <w:t> </w:t>
            </w:r>
          </w:p>
        </w:tc>
        <w:tc>
          <w:tcPr>
            <w:tcW w:w="37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50234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 xml:space="preserve">Pupils will </w:t>
            </w:r>
            <w:proofErr w:type="gramStart"/>
            <w:r w:rsidRPr="00EC33E1">
              <w:rPr>
                <w:rFonts w:ascii="Arial" w:eastAsia="Times New Roman" w:hAnsi="Arial" w:cs="Arial"/>
                <w:color w:val="0D0D0D"/>
                <w:lang w:eastAsia="en-GB"/>
              </w:rPr>
              <w:t>have an understanding of</w:t>
            </w:r>
            <w:proofErr w:type="gramEnd"/>
            <w:r w:rsidRPr="00EC33E1">
              <w:rPr>
                <w:rFonts w:ascii="Arial" w:eastAsia="Times New Roman" w:hAnsi="Arial" w:cs="Arial"/>
                <w:color w:val="0D0D0D"/>
                <w:lang w:eastAsia="en-GB"/>
              </w:rPr>
              <w:t xml:space="preserve"> the dangers of making the wrong choices and the impact this can have on their future life. </w:t>
            </w:r>
          </w:p>
        </w:tc>
        <w:tc>
          <w:tcPr>
            <w:tcW w:w="24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6A76C"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1,5 </w:t>
            </w:r>
          </w:p>
        </w:tc>
      </w:tr>
      <w:tr w:rsidR="00EC33E1" w:rsidRPr="00EC33E1" w14:paraId="0B73F6D3" w14:textId="77777777" w:rsidTr="001462B1">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FBC094" w14:textId="53637F6F" w:rsidR="00EC33E1" w:rsidRPr="00EC33E1" w:rsidRDefault="73042A9F" w:rsidP="5404ED9E">
            <w:pPr>
              <w:spacing w:after="0" w:line="240" w:lineRule="auto"/>
              <w:ind w:right="45"/>
              <w:textAlignment w:val="baseline"/>
              <w:rPr>
                <w:rFonts w:ascii="Arial" w:eastAsia="Arial" w:hAnsi="Arial" w:cs="Arial"/>
                <w:color w:val="0D0D0D"/>
                <w:sz w:val="24"/>
                <w:szCs w:val="24"/>
                <w:lang w:eastAsia="en-GB"/>
              </w:rPr>
            </w:pPr>
            <w:r w:rsidRPr="5404ED9E">
              <w:rPr>
                <w:rFonts w:ascii="Arial" w:eastAsia="Arial" w:hAnsi="Arial" w:cs="Arial"/>
                <w:color w:val="0D0D0D" w:themeColor="text1" w:themeTint="F2"/>
                <w:sz w:val="24"/>
                <w:szCs w:val="24"/>
                <w:lang w:eastAsia="en-GB"/>
              </w:rPr>
              <w:t xml:space="preserve">Personal development and enrichment activities </w:t>
            </w:r>
            <w:r w:rsidRPr="5404ED9E">
              <w:rPr>
                <w:rFonts w:ascii="Arial" w:eastAsia="Arial" w:hAnsi="Arial" w:cs="Arial"/>
                <w:color w:val="0D0D0D" w:themeColor="text1" w:themeTint="F2"/>
                <w:sz w:val="24"/>
                <w:szCs w:val="24"/>
                <w:lang w:eastAsia="en-GB"/>
              </w:rPr>
              <w:lastRenderedPageBreak/>
              <w:t>including gym sessions, boxing</w:t>
            </w:r>
          </w:p>
        </w:tc>
        <w:tc>
          <w:tcPr>
            <w:tcW w:w="37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17E01C" w14:textId="691ABB1D" w:rsidR="00EC33E1" w:rsidRPr="005B48B8" w:rsidRDefault="6B79611A" w:rsidP="5404ED9E">
            <w:pPr>
              <w:spacing w:after="0" w:line="240" w:lineRule="auto"/>
              <w:ind w:left="45" w:right="45"/>
              <w:textAlignment w:val="baseline"/>
              <w:rPr>
                <w:rFonts w:ascii="Arial" w:eastAsia="Arial" w:hAnsi="Arial" w:cs="Arial"/>
                <w:color w:val="0D0D0D"/>
                <w:sz w:val="24"/>
                <w:szCs w:val="24"/>
                <w:lang w:eastAsia="en-GB"/>
              </w:rPr>
            </w:pPr>
            <w:r w:rsidRPr="005B48B8">
              <w:rPr>
                <w:rFonts w:ascii="Arial" w:eastAsia="Arial" w:hAnsi="Arial" w:cs="Arial"/>
                <w:color w:val="0D0D0D" w:themeColor="text1" w:themeTint="F2"/>
                <w:sz w:val="24"/>
                <w:szCs w:val="24"/>
                <w:lang w:eastAsia="en-GB"/>
              </w:rPr>
              <w:lastRenderedPageBreak/>
              <w:t xml:space="preserve">A wide range of enrichment activities </w:t>
            </w:r>
            <w:r w:rsidR="5AD997CC" w:rsidRPr="005B48B8">
              <w:rPr>
                <w:rFonts w:ascii="Arial" w:eastAsia="Arial" w:hAnsi="Arial" w:cs="Arial"/>
                <w:color w:val="0D0D0D" w:themeColor="text1" w:themeTint="F2"/>
                <w:sz w:val="24"/>
                <w:szCs w:val="24"/>
                <w:lang w:eastAsia="en-GB"/>
              </w:rPr>
              <w:t xml:space="preserve">will be made available to </w:t>
            </w:r>
            <w:r w:rsidR="5AD997CC" w:rsidRPr="005B48B8">
              <w:rPr>
                <w:rFonts w:ascii="Arial" w:eastAsia="Arial" w:hAnsi="Arial" w:cs="Arial"/>
                <w:color w:val="0D0D0D" w:themeColor="text1" w:themeTint="F2"/>
                <w:sz w:val="24"/>
                <w:szCs w:val="24"/>
                <w:lang w:eastAsia="en-GB"/>
              </w:rPr>
              <w:lastRenderedPageBreak/>
              <w:t xml:space="preserve">pupils throughout the year. This will enable us to deliver cultural capital, widen their horizons and ensure that they are </w:t>
            </w:r>
            <w:r w:rsidR="2EC67CAA" w:rsidRPr="005B48B8">
              <w:rPr>
                <w:rFonts w:ascii="Arial" w:eastAsia="Arial" w:hAnsi="Arial" w:cs="Arial"/>
                <w:color w:val="0D0D0D" w:themeColor="text1" w:themeTint="F2"/>
                <w:sz w:val="24"/>
                <w:szCs w:val="24"/>
                <w:lang w:eastAsia="en-GB"/>
              </w:rPr>
              <w:t>prepared for life in modern Britain</w:t>
            </w:r>
            <w:r w:rsidR="47924847" w:rsidRPr="005B48B8">
              <w:rPr>
                <w:rFonts w:ascii="Arial" w:eastAsia="Arial" w:hAnsi="Arial" w:cs="Arial"/>
                <w:color w:val="0D0D0D" w:themeColor="text1" w:themeTint="F2"/>
                <w:sz w:val="24"/>
                <w:szCs w:val="24"/>
                <w:lang w:eastAsia="en-GB"/>
              </w:rPr>
              <w:t>.</w:t>
            </w:r>
          </w:p>
        </w:tc>
        <w:tc>
          <w:tcPr>
            <w:tcW w:w="24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FD4CB1" w14:textId="679AB7C4" w:rsidR="00EC33E1" w:rsidRPr="005B48B8" w:rsidRDefault="1A0EE1B6" w:rsidP="00EC33E1">
            <w:pPr>
              <w:spacing w:after="0" w:line="240" w:lineRule="auto"/>
              <w:ind w:left="45" w:right="45"/>
              <w:textAlignment w:val="baseline"/>
              <w:rPr>
                <w:rFonts w:ascii="Arial" w:eastAsia="Times New Roman" w:hAnsi="Arial" w:cs="Arial"/>
                <w:color w:val="0D0D0D"/>
                <w:sz w:val="24"/>
                <w:szCs w:val="24"/>
                <w:lang w:eastAsia="en-GB"/>
              </w:rPr>
            </w:pPr>
            <w:r w:rsidRPr="005B48B8">
              <w:rPr>
                <w:rFonts w:ascii="Arial" w:eastAsia="Times New Roman" w:hAnsi="Arial" w:cs="Arial"/>
                <w:color w:val="0D0D0D" w:themeColor="text1" w:themeTint="F2"/>
                <w:sz w:val="24"/>
                <w:szCs w:val="24"/>
                <w:lang w:eastAsia="en-GB"/>
              </w:rPr>
              <w:lastRenderedPageBreak/>
              <w:t>1,4,5</w:t>
            </w:r>
          </w:p>
        </w:tc>
      </w:tr>
    </w:tbl>
    <w:p w14:paraId="6B56B69D" w14:textId="656BEB1A" w:rsidR="7102D580" w:rsidRDefault="7102D580" w:rsidP="7102D580">
      <w:pPr>
        <w:spacing w:after="0" w:line="240" w:lineRule="auto"/>
        <w:rPr>
          <w:rFonts w:ascii="Arial" w:eastAsia="Times New Roman" w:hAnsi="Arial" w:cs="Arial"/>
          <w:b/>
          <w:bCs/>
          <w:color w:val="104F75"/>
          <w:sz w:val="28"/>
          <w:szCs w:val="28"/>
          <w:lang w:eastAsia="en-GB"/>
        </w:rPr>
      </w:pPr>
    </w:p>
    <w:p w14:paraId="198F3D34"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b/>
          <w:bCs/>
          <w:color w:val="104F75"/>
          <w:sz w:val="28"/>
          <w:szCs w:val="28"/>
          <w:lang w:eastAsia="en-GB"/>
        </w:rPr>
        <w:t>Wider strategies </w:t>
      </w:r>
      <w:r w:rsidRPr="00EC33E1">
        <w:rPr>
          <w:rFonts w:ascii="Arial" w:eastAsia="Times New Roman" w:hAnsi="Arial" w:cs="Arial"/>
          <w:color w:val="104F75"/>
          <w:sz w:val="28"/>
          <w:szCs w:val="28"/>
          <w:lang w:eastAsia="en-GB"/>
        </w:rPr>
        <w:t> </w:t>
      </w:r>
    </w:p>
    <w:p w14:paraId="272BB18F" w14:textId="5D7B2785"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7102D580">
        <w:rPr>
          <w:rFonts w:ascii="Arial" w:eastAsia="Times New Roman" w:hAnsi="Arial" w:cs="Arial"/>
          <w:color w:val="0D0D0D" w:themeColor="text1" w:themeTint="F2"/>
          <w:sz w:val="24"/>
          <w:szCs w:val="24"/>
          <w:lang w:eastAsia="en-GB"/>
        </w:rPr>
        <w:t xml:space="preserve">Budgeted cost: £ </w:t>
      </w:r>
      <w:r w:rsidR="374EFBA3" w:rsidRPr="7102D580">
        <w:rPr>
          <w:rFonts w:ascii="Arial" w:eastAsia="Times New Roman" w:hAnsi="Arial" w:cs="Arial"/>
          <w:color w:val="0D0D0D" w:themeColor="text1" w:themeTint="F2"/>
          <w:sz w:val="24"/>
          <w:szCs w:val="24"/>
          <w:lang w:eastAsia="en-GB"/>
        </w:rPr>
        <w:t>31</w:t>
      </w:r>
      <w:r w:rsidR="00E128D4">
        <w:rPr>
          <w:rFonts w:ascii="Arial" w:eastAsia="Times New Roman" w:hAnsi="Arial" w:cs="Arial"/>
          <w:color w:val="0D0D0D" w:themeColor="text1" w:themeTint="F2"/>
          <w:sz w:val="24"/>
          <w:szCs w:val="24"/>
          <w:lang w:eastAsia="en-GB"/>
        </w:rPr>
        <w:t>00</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4003"/>
        <w:gridCol w:w="2429"/>
      </w:tblGrid>
      <w:tr w:rsidR="005B48B8" w:rsidRPr="00EC33E1" w14:paraId="1B812EA0"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5247813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Activity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1C359CD0"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Evidence that supports this approach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4FCD8C03"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Challenge number(s) addressed </w:t>
            </w:r>
          </w:p>
        </w:tc>
      </w:tr>
      <w:tr w:rsidR="005B48B8" w:rsidRPr="00EC33E1" w14:paraId="54D15129"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E67A4E"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i/>
                <w:iCs/>
                <w:color w:val="0D0D0D"/>
                <w:lang w:eastAsia="en-GB"/>
              </w:rPr>
              <w:t>Parent engagement activities</w:t>
            </w:r>
            <w:r w:rsidRPr="00EC33E1">
              <w:rPr>
                <w:rFonts w:ascii="Arial" w:eastAsia="Times New Roman" w:hAnsi="Arial" w:cs="Arial"/>
                <w:color w:val="0D0D0D"/>
                <w:lang w:eastAsia="en-GB"/>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7EC7A9" w14:textId="3084F454" w:rsidR="00EC33E1" w:rsidRPr="00EC33E1" w:rsidRDefault="005B48B8" w:rsidP="7102D580">
            <w:pPr>
              <w:spacing w:after="0" w:line="240" w:lineRule="auto"/>
              <w:ind w:left="45" w:right="45"/>
              <w:textAlignment w:val="baseline"/>
              <w:rPr>
                <w:rFonts w:ascii="Arial" w:eastAsia="Arial" w:hAnsi="Arial" w:cs="Arial"/>
                <w:color w:val="0D0D0D"/>
                <w:lang w:eastAsia="en-GB"/>
              </w:rPr>
            </w:pPr>
            <w:r>
              <w:rPr>
                <w:rFonts w:ascii="Arial" w:eastAsia="Arial" w:hAnsi="Arial" w:cs="Arial"/>
                <w:color w:val="0D0D0D" w:themeColor="text1" w:themeTint="F2"/>
                <w:lang w:eastAsia="en-GB"/>
              </w:rPr>
              <w:t xml:space="preserve">Increase number of parental engagement sessions and support parents access to this to develop home/school relationships </w:t>
            </w:r>
          </w:p>
          <w:p w14:paraId="68BE6B0B" w14:textId="77777777" w:rsidR="00EC33E1" w:rsidRPr="00EC33E1" w:rsidRDefault="00EC33E1" w:rsidP="7102D580">
            <w:pPr>
              <w:spacing w:after="0" w:line="240" w:lineRule="auto"/>
              <w:ind w:left="45" w:right="45"/>
              <w:textAlignment w:val="baseline"/>
              <w:rPr>
                <w:rFonts w:ascii="Arial" w:eastAsia="Arial" w:hAnsi="Arial" w:cs="Arial"/>
                <w:lang w:eastAsia="en-GB"/>
              </w:rPr>
            </w:pPr>
            <w:r w:rsidRPr="7102D580">
              <w:rPr>
                <w:rFonts w:ascii="Arial" w:eastAsia="Arial" w:hAnsi="Arial" w:cs="Arial"/>
                <w:color w:val="0D0D0D" w:themeColor="text1" w:themeTint="F2"/>
                <w:lang w:eastAsia="en-GB"/>
              </w:rPr>
              <w:t>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1D7E3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sz w:val="24"/>
                <w:szCs w:val="24"/>
                <w:lang w:eastAsia="en-GB"/>
              </w:rPr>
            </w:pPr>
            <w:r w:rsidRPr="00EC33E1">
              <w:rPr>
                <w:rFonts w:ascii="Arial" w:eastAsia="Times New Roman" w:hAnsi="Arial" w:cs="Arial"/>
                <w:color w:val="0D0D0D"/>
                <w:lang w:eastAsia="en-GB"/>
              </w:rPr>
              <w:t> </w:t>
            </w:r>
          </w:p>
          <w:p w14:paraId="4280733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lang w:eastAsia="en-GB"/>
              </w:rPr>
              <w:t>4,5 </w:t>
            </w:r>
          </w:p>
        </w:tc>
      </w:tr>
      <w:tr w:rsidR="005B48B8" w:rsidRPr="00EC33E1" w14:paraId="755B26A8"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236A9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i/>
                <w:iCs/>
                <w:color w:val="0D0D0D"/>
                <w:lang w:eastAsia="en-GB"/>
              </w:rPr>
              <w:t>Careers visits</w:t>
            </w:r>
            <w:r w:rsidRPr="00EC33E1">
              <w:rPr>
                <w:rFonts w:ascii="Arial" w:eastAsia="Times New Roman" w:hAnsi="Arial" w:cs="Arial"/>
                <w:color w:val="0D0D0D"/>
                <w:lang w:eastAsia="en-GB"/>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BDBEE8" w14:textId="3DCCB4CE" w:rsidR="00EC33E1" w:rsidRPr="00EC33E1" w:rsidRDefault="38E8B561" w:rsidP="7102D580">
            <w:pPr>
              <w:spacing w:after="0" w:line="240" w:lineRule="auto"/>
              <w:ind w:right="45"/>
              <w:textAlignment w:val="baseline"/>
              <w:rPr>
                <w:rFonts w:ascii="Arial" w:eastAsia="Arial" w:hAnsi="Arial" w:cs="Arial"/>
                <w:color w:val="0D0D0D"/>
                <w:lang w:eastAsia="en-GB"/>
              </w:rPr>
            </w:pPr>
            <w:r w:rsidRPr="7102D580">
              <w:rPr>
                <w:rFonts w:ascii="Arial" w:eastAsia="Arial" w:hAnsi="Arial" w:cs="Arial"/>
                <w:color w:val="0D0D0D" w:themeColor="text1" w:themeTint="F2"/>
                <w:lang w:eastAsia="en-GB"/>
              </w:rPr>
              <w:t xml:space="preserve"> These visits will be used to ensure pupils have a realistic view of the workplace in modern </w:t>
            </w:r>
            <w:r w:rsidR="599642C8" w:rsidRPr="7102D580">
              <w:rPr>
                <w:rFonts w:ascii="Arial" w:eastAsia="Arial" w:hAnsi="Arial" w:cs="Arial"/>
                <w:color w:val="0D0D0D" w:themeColor="text1" w:themeTint="F2"/>
                <w:lang w:eastAsia="en-GB"/>
              </w:rPr>
              <w:t xml:space="preserve">Britain. </w:t>
            </w:r>
            <w:r w:rsidR="00EC33E1" w:rsidRPr="7102D580">
              <w:rPr>
                <w:rFonts w:ascii="Arial" w:eastAsia="Arial" w:hAnsi="Arial" w:cs="Arial"/>
                <w:color w:val="0D0D0D" w:themeColor="text1" w:themeTint="F2"/>
                <w:lang w:eastAsia="en-GB"/>
              </w:rPr>
              <w:t> </w:t>
            </w:r>
          </w:p>
          <w:p w14:paraId="5451BB33" w14:textId="77777777" w:rsidR="00EC33E1" w:rsidRPr="00EC33E1" w:rsidRDefault="00EC33E1" w:rsidP="7102D580">
            <w:pPr>
              <w:spacing w:after="0" w:line="240" w:lineRule="auto"/>
              <w:ind w:left="45" w:right="45"/>
              <w:textAlignment w:val="baseline"/>
              <w:rPr>
                <w:rFonts w:ascii="Arial" w:eastAsia="Arial" w:hAnsi="Arial" w:cs="Arial"/>
                <w:color w:val="0D0D0D"/>
                <w:lang w:eastAsia="en-GB"/>
              </w:rPr>
            </w:pPr>
            <w:r w:rsidRPr="7102D580">
              <w:rPr>
                <w:rFonts w:ascii="Arial" w:eastAsia="Arial" w:hAnsi="Arial" w:cs="Arial"/>
                <w:color w:val="0D0D0D" w:themeColor="text1" w:themeTint="F2"/>
                <w:lang w:eastAsia="en-GB"/>
              </w:rPr>
              <w:t>Pupils will gain a clear plan of what they need to do to achieve the next steps of their career goals.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87631A" w14:textId="77777777" w:rsidR="00EC33E1" w:rsidRPr="00B241EB" w:rsidRDefault="00EC33E1" w:rsidP="00EC33E1">
            <w:pPr>
              <w:spacing w:after="0" w:line="240" w:lineRule="auto"/>
              <w:ind w:left="45" w:right="45"/>
              <w:textAlignment w:val="baseline"/>
              <w:rPr>
                <w:rFonts w:ascii="Arial" w:eastAsia="Times New Roman" w:hAnsi="Arial" w:cs="Arial"/>
                <w:lang w:eastAsia="en-GB"/>
              </w:rPr>
            </w:pPr>
            <w:r w:rsidRPr="00B241EB">
              <w:rPr>
                <w:rFonts w:ascii="Arial" w:eastAsia="Times New Roman" w:hAnsi="Arial" w:cs="Arial"/>
                <w:color w:val="0D0D0D"/>
                <w:lang w:eastAsia="en-GB"/>
              </w:rPr>
              <w:t> </w:t>
            </w:r>
          </w:p>
          <w:p w14:paraId="0AF1B28B" w14:textId="77777777" w:rsidR="00EC33E1" w:rsidRPr="00B241EB" w:rsidRDefault="00EC33E1" w:rsidP="00EC33E1">
            <w:pPr>
              <w:spacing w:after="0" w:line="240" w:lineRule="auto"/>
              <w:ind w:left="45" w:right="45"/>
              <w:textAlignment w:val="baseline"/>
              <w:rPr>
                <w:rFonts w:ascii="Arial" w:eastAsia="Times New Roman" w:hAnsi="Arial" w:cs="Arial"/>
                <w:color w:val="0D0D0D"/>
                <w:lang w:eastAsia="en-GB"/>
              </w:rPr>
            </w:pPr>
            <w:r w:rsidRPr="00B241EB">
              <w:rPr>
                <w:rFonts w:ascii="Arial" w:eastAsia="Times New Roman" w:hAnsi="Arial" w:cs="Arial"/>
                <w:color w:val="0D0D0D"/>
                <w:lang w:eastAsia="en-GB"/>
              </w:rPr>
              <w:t>1,4,5 </w:t>
            </w:r>
          </w:p>
        </w:tc>
      </w:tr>
      <w:tr w:rsidR="005B48B8" w:rsidRPr="00EC33E1" w14:paraId="7E7E616C"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9228F6" w14:textId="1EBE9269" w:rsidR="00EC33E1" w:rsidRPr="00EC33E1" w:rsidRDefault="008C4D22" w:rsidP="00EC33E1">
            <w:pPr>
              <w:spacing w:after="0" w:line="240" w:lineRule="auto"/>
              <w:ind w:left="45" w:right="45"/>
              <w:textAlignment w:val="baseline"/>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Staff training </w:t>
            </w:r>
            <w:r w:rsidR="00B241EB">
              <w:rPr>
                <w:rFonts w:ascii="Arial" w:eastAsia="Times New Roman" w:hAnsi="Arial" w:cs="Arial"/>
                <w:i/>
                <w:iCs/>
                <w:sz w:val="24"/>
                <w:szCs w:val="24"/>
                <w:lang w:eastAsia="en-GB"/>
              </w:rPr>
              <w:t xml:space="preserve">– linked to pupils SEN needs including </w:t>
            </w:r>
            <w:proofErr w:type="spellStart"/>
            <w:r w:rsidR="00B241EB">
              <w:rPr>
                <w:rFonts w:ascii="Arial" w:eastAsia="Times New Roman" w:hAnsi="Arial" w:cs="Arial"/>
                <w:i/>
                <w:iCs/>
                <w:sz w:val="24"/>
                <w:szCs w:val="24"/>
                <w:lang w:eastAsia="en-GB"/>
              </w:rPr>
              <w:t>tourettes</w:t>
            </w:r>
            <w:proofErr w:type="spellEnd"/>
            <w:r w:rsidR="00B241EB">
              <w:rPr>
                <w:rFonts w:ascii="Arial" w:eastAsia="Times New Roman" w:hAnsi="Arial" w:cs="Arial"/>
                <w:i/>
                <w:iCs/>
                <w:sz w:val="24"/>
                <w:szCs w:val="24"/>
                <w:lang w:eastAsia="en-GB"/>
              </w:rPr>
              <w:t xml:space="preserve">, ADHD, ASC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EAAB28" w14:textId="3F7EB115" w:rsidR="00EC33E1" w:rsidRPr="00EC33E1" w:rsidRDefault="00B241EB" w:rsidP="7102D580">
            <w:pPr>
              <w:spacing w:after="0" w:line="240" w:lineRule="auto"/>
              <w:ind w:right="45"/>
              <w:textAlignment w:val="baseline"/>
              <w:rPr>
                <w:rFonts w:ascii="Arial" w:eastAsia="Arial" w:hAnsi="Arial" w:cs="Arial"/>
                <w:lang w:eastAsia="en-GB"/>
              </w:rPr>
            </w:pPr>
            <w:r>
              <w:rPr>
                <w:rFonts w:ascii="Arial" w:eastAsia="Arial" w:hAnsi="Arial" w:cs="Arial"/>
                <w:lang w:eastAsia="en-GB"/>
              </w:rPr>
              <w:t xml:space="preserve">Staff skills audits and analysis of data from previous academic used to identify training needs for individuals and groups of staff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15B99D" w14:textId="3AF6EED9" w:rsidR="00EC33E1" w:rsidRPr="00B241EB" w:rsidRDefault="00B241EB" w:rsidP="00EC33E1">
            <w:pPr>
              <w:spacing w:after="0" w:line="240" w:lineRule="auto"/>
              <w:ind w:left="45" w:right="45"/>
              <w:textAlignment w:val="baseline"/>
              <w:rPr>
                <w:rFonts w:ascii="Arial" w:eastAsia="Times New Roman" w:hAnsi="Arial" w:cs="Arial"/>
                <w:lang w:eastAsia="en-GB"/>
              </w:rPr>
            </w:pPr>
            <w:r w:rsidRPr="00B241EB">
              <w:rPr>
                <w:rFonts w:ascii="Arial" w:eastAsia="Times New Roman" w:hAnsi="Arial" w:cs="Arial"/>
                <w:lang w:eastAsia="en-GB"/>
              </w:rPr>
              <w:t>1, 2, 3</w:t>
            </w:r>
          </w:p>
        </w:tc>
      </w:tr>
      <w:tr w:rsidR="005B48B8" w:rsidRPr="00EC33E1" w14:paraId="100E9BBD" w14:textId="77777777" w:rsidTr="7102D580">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AB7321" w14:textId="162DFD0D" w:rsidR="004935F2" w:rsidRDefault="004935F2" w:rsidP="00EC33E1">
            <w:pPr>
              <w:spacing w:after="0" w:line="240" w:lineRule="auto"/>
              <w:ind w:left="45" w:right="45"/>
              <w:textAlignment w:val="baseline"/>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Purchase of therapeutic resources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BEE3BD" w14:textId="77777777" w:rsidR="005B48B8" w:rsidRDefault="005B48B8" w:rsidP="7102D580">
            <w:pPr>
              <w:spacing w:after="0" w:line="240" w:lineRule="auto"/>
              <w:ind w:right="45"/>
              <w:textAlignment w:val="baseline"/>
              <w:rPr>
                <w:rFonts w:ascii="Arial" w:eastAsia="Arial" w:hAnsi="Arial" w:cs="Arial"/>
                <w:lang w:eastAsia="en-GB"/>
              </w:rPr>
            </w:pPr>
            <w:r>
              <w:rPr>
                <w:rFonts w:ascii="Arial" w:eastAsia="Arial" w:hAnsi="Arial" w:cs="Arial"/>
                <w:lang w:eastAsia="en-GB"/>
              </w:rPr>
              <w:t>Nurture based research evidences the need for safe spaces and access to resources that support sensory needs</w:t>
            </w:r>
          </w:p>
          <w:p w14:paraId="37479DD3" w14:textId="77777777" w:rsidR="005B48B8" w:rsidRDefault="005B48B8" w:rsidP="7102D580">
            <w:pPr>
              <w:spacing w:after="0" w:line="240" w:lineRule="auto"/>
              <w:ind w:right="45"/>
              <w:textAlignment w:val="baseline"/>
              <w:rPr>
                <w:rFonts w:ascii="Arial" w:eastAsia="Arial" w:hAnsi="Arial" w:cs="Arial"/>
                <w:lang w:eastAsia="en-GB"/>
              </w:rPr>
            </w:pPr>
          </w:p>
          <w:p w14:paraId="0E6C79E1" w14:textId="5217F5D3" w:rsidR="004935F2" w:rsidRPr="00EC33E1" w:rsidRDefault="005B48B8" w:rsidP="7102D580">
            <w:pPr>
              <w:spacing w:after="0" w:line="240" w:lineRule="auto"/>
              <w:ind w:right="45"/>
              <w:textAlignment w:val="baseline"/>
              <w:rPr>
                <w:rFonts w:ascii="Arial" w:eastAsia="Arial" w:hAnsi="Arial" w:cs="Arial"/>
                <w:lang w:eastAsia="en-GB"/>
              </w:rPr>
            </w:pPr>
            <w:r>
              <w:rPr>
                <w:rFonts w:ascii="Arial" w:eastAsia="Arial" w:hAnsi="Arial" w:cs="Arial"/>
                <w:lang w:eastAsia="en-GB"/>
              </w:rPr>
              <w:t xml:space="preserve">Development of 3 sensory spaces, Lego sets for each classroom and other therapeutic resources needed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8C6BC0" w14:textId="64EA7590" w:rsidR="004935F2" w:rsidRPr="00B241EB" w:rsidRDefault="00B241EB" w:rsidP="00EC33E1">
            <w:pPr>
              <w:spacing w:after="0" w:line="240" w:lineRule="auto"/>
              <w:ind w:left="45" w:right="45"/>
              <w:textAlignment w:val="baseline"/>
              <w:rPr>
                <w:rFonts w:ascii="Arial" w:eastAsia="Times New Roman" w:hAnsi="Arial" w:cs="Arial"/>
                <w:lang w:eastAsia="en-GB"/>
              </w:rPr>
            </w:pPr>
            <w:r w:rsidRPr="00B241EB">
              <w:rPr>
                <w:rFonts w:ascii="Arial" w:eastAsia="Times New Roman" w:hAnsi="Arial" w:cs="Arial"/>
                <w:lang w:eastAsia="en-GB"/>
              </w:rPr>
              <w:t>1, 2, 3</w:t>
            </w:r>
          </w:p>
        </w:tc>
      </w:tr>
    </w:tbl>
    <w:p w14:paraId="516C5E93" w14:textId="47DA4224" w:rsidR="00EC33E1" w:rsidRPr="00EC33E1" w:rsidRDefault="00EC33E1" w:rsidP="7102D580">
      <w:pPr>
        <w:spacing w:after="0" w:line="240" w:lineRule="auto"/>
        <w:textAlignment w:val="baseline"/>
        <w:rPr>
          <w:rFonts w:ascii="Arial" w:eastAsia="Arial" w:hAnsi="Arial" w:cs="Arial"/>
          <w:color w:val="000000" w:themeColor="text1"/>
          <w:sz w:val="24"/>
          <w:szCs w:val="24"/>
          <w:lang w:eastAsia="en-GB"/>
        </w:rPr>
      </w:pPr>
      <w:r w:rsidRPr="7102D580">
        <w:rPr>
          <w:rFonts w:ascii="Arial" w:eastAsia="Times New Roman" w:hAnsi="Arial" w:cs="Arial"/>
          <w:b/>
          <w:bCs/>
          <w:color w:val="104F75"/>
          <w:sz w:val="28"/>
          <w:szCs w:val="28"/>
          <w:lang w:eastAsia="en-GB"/>
        </w:rPr>
        <w:t xml:space="preserve">Total budgeted cost: </w:t>
      </w:r>
      <w:r w:rsidRPr="7102D580">
        <w:rPr>
          <w:rFonts w:ascii="Arial" w:eastAsia="Arial" w:hAnsi="Arial" w:cs="Arial"/>
          <w:b/>
          <w:bCs/>
          <w:color w:val="262626" w:themeColor="text1" w:themeTint="D9"/>
          <w:sz w:val="24"/>
          <w:szCs w:val="24"/>
          <w:lang w:eastAsia="en-GB"/>
        </w:rPr>
        <w:t xml:space="preserve">£ </w:t>
      </w:r>
      <w:r w:rsidR="2382EEBA" w:rsidRPr="7102D580">
        <w:rPr>
          <w:rFonts w:ascii="Arial" w:eastAsia="Arial" w:hAnsi="Arial" w:cs="Arial"/>
          <w:b/>
          <w:bCs/>
          <w:color w:val="262626" w:themeColor="text1" w:themeTint="D9"/>
          <w:sz w:val="24"/>
          <w:szCs w:val="24"/>
          <w:lang w:eastAsia="en-GB"/>
        </w:rPr>
        <w:t>1</w:t>
      </w:r>
      <w:r w:rsidR="00E128D4">
        <w:rPr>
          <w:rFonts w:ascii="Arial" w:eastAsia="Arial" w:hAnsi="Arial" w:cs="Arial"/>
          <w:b/>
          <w:bCs/>
          <w:color w:val="262626" w:themeColor="text1" w:themeTint="D9"/>
          <w:sz w:val="24"/>
          <w:szCs w:val="24"/>
          <w:lang w:eastAsia="en-GB"/>
        </w:rPr>
        <w:t>1,385</w:t>
      </w:r>
    </w:p>
    <w:p w14:paraId="782587E8" w14:textId="19EB54D2" w:rsidR="7102D580" w:rsidRDefault="7102D580" w:rsidP="7102D580">
      <w:pPr>
        <w:spacing w:after="0" w:line="240" w:lineRule="auto"/>
        <w:ind w:right="2835"/>
        <w:rPr>
          <w:rFonts w:ascii="Arial" w:eastAsia="Times New Roman" w:hAnsi="Arial" w:cs="Arial"/>
          <w:b/>
          <w:bCs/>
          <w:color w:val="104F75"/>
          <w:sz w:val="36"/>
          <w:szCs w:val="36"/>
          <w:lang w:eastAsia="en-GB"/>
        </w:rPr>
      </w:pPr>
    </w:p>
    <w:p w14:paraId="45750E6F" w14:textId="77777777" w:rsidR="00EC33E1" w:rsidRPr="00EC33E1" w:rsidRDefault="00EC33E1" w:rsidP="00EC33E1">
      <w:pPr>
        <w:spacing w:after="0" w:line="240" w:lineRule="auto"/>
        <w:ind w:right="2835"/>
        <w:textAlignment w:val="baseline"/>
        <w:rPr>
          <w:rFonts w:ascii="Segoe UI" w:eastAsia="Times New Roman" w:hAnsi="Segoe UI" w:cs="Segoe UI"/>
          <w:b/>
          <w:bCs/>
          <w:color w:val="841C66"/>
          <w:sz w:val="18"/>
          <w:szCs w:val="18"/>
          <w:lang w:eastAsia="en-GB"/>
        </w:rPr>
      </w:pPr>
      <w:r w:rsidRPr="00EC33E1">
        <w:rPr>
          <w:rFonts w:ascii="Arial" w:eastAsia="Times New Roman" w:hAnsi="Arial" w:cs="Arial"/>
          <w:b/>
          <w:bCs/>
          <w:color w:val="104F75"/>
          <w:sz w:val="36"/>
          <w:szCs w:val="36"/>
          <w:lang w:eastAsia="en-GB"/>
        </w:rPr>
        <w:t>Part B: Review of outcomes in the previous academic year </w:t>
      </w:r>
    </w:p>
    <w:p w14:paraId="36B79AC8" w14:textId="77777777" w:rsidR="00EC33E1" w:rsidRPr="00EC33E1" w:rsidRDefault="3EE5DF68" w:rsidP="00EC33E1">
      <w:pPr>
        <w:spacing w:after="0" w:line="240" w:lineRule="auto"/>
        <w:textAlignment w:val="baseline"/>
        <w:rPr>
          <w:rFonts w:ascii="Segoe UI" w:eastAsia="Times New Roman" w:hAnsi="Segoe UI" w:cs="Segoe UI"/>
          <w:color w:val="2F5496"/>
          <w:sz w:val="18"/>
          <w:szCs w:val="18"/>
          <w:lang w:eastAsia="en-GB"/>
        </w:rPr>
      </w:pPr>
      <w:r w:rsidRPr="5404ED9E">
        <w:rPr>
          <w:rFonts w:ascii="Arial" w:eastAsia="Times New Roman" w:hAnsi="Arial" w:cs="Arial"/>
          <w:b/>
          <w:bCs/>
          <w:color w:val="104F75"/>
          <w:sz w:val="32"/>
          <w:szCs w:val="32"/>
          <w:lang w:eastAsia="en-GB"/>
        </w:rPr>
        <w:t>Pupil premium strategy outcomes</w:t>
      </w:r>
      <w:r w:rsidRPr="5404ED9E">
        <w:rPr>
          <w:rFonts w:ascii="Arial" w:eastAsia="Times New Roman" w:hAnsi="Arial" w:cs="Arial"/>
          <w:color w:val="104F75"/>
          <w:sz w:val="32"/>
          <w:szCs w:val="32"/>
          <w:lang w:eastAsia="en-GB"/>
        </w:rPr>
        <w:t> </w:t>
      </w:r>
    </w:p>
    <w:p w14:paraId="7BBEB329" w14:textId="4604D81A" w:rsidR="5404ED9E" w:rsidRDefault="5404ED9E" w:rsidP="5404ED9E">
      <w:pPr>
        <w:spacing w:after="0" w:line="240" w:lineRule="auto"/>
        <w:rPr>
          <w:rFonts w:ascii="Arial" w:eastAsia="Times New Roman" w:hAnsi="Arial" w:cs="Arial"/>
          <w:color w:val="104F75"/>
          <w:sz w:val="32"/>
          <w:szCs w:val="32"/>
          <w:lang w:eastAsia="en-GB"/>
        </w:rPr>
      </w:pPr>
    </w:p>
    <w:tbl>
      <w:tblPr>
        <w:tblStyle w:val="TableGrid"/>
        <w:tblW w:w="0" w:type="auto"/>
        <w:tblLayout w:type="fixed"/>
        <w:tblLook w:val="06A0" w:firstRow="1" w:lastRow="0" w:firstColumn="1" w:lastColumn="0" w:noHBand="1" w:noVBand="1"/>
      </w:tblPr>
      <w:tblGrid>
        <w:gridCol w:w="3990"/>
        <w:gridCol w:w="5025"/>
      </w:tblGrid>
      <w:tr w:rsidR="12CD0284" w14:paraId="3449AB2D" w14:textId="77777777" w:rsidTr="7102D580">
        <w:tc>
          <w:tcPr>
            <w:tcW w:w="9015" w:type="dxa"/>
            <w:gridSpan w:val="2"/>
            <w:shd w:val="clear" w:color="auto" w:fill="D9E2F3" w:themeFill="accent1" w:themeFillTint="33"/>
          </w:tcPr>
          <w:p w14:paraId="24C8D2D8" w14:textId="6FF2B0F3" w:rsidR="07E6F8ED" w:rsidRPr="2E5E9A4D" w:rsidRDefault="07E6F8ED" w:rsidP="2E5E9A4D">
            <w:pPr>
              <w:rPr>
                <w:rFonts w:ascii="Arial" w:eastAsia="Times New Roman" w:hAnsi="Arial" w:cs="Arial"/>
                <w:b/>
                <w:bCs/>
                <w:sz w:val="24"/>
                <w:szCs w:val="24"/>
                <w:lang w:eastAsia="en-GB"/>
              </w:rPr>
            </w:pPr>
            <w:r w:rsidRPr="2E5E9A4D">
              <w:rPr>
                <w:rFonts w:ascii="Arial" w:eastAsia="Times New Roman" w:hAnsi="Arial" w:cs="Arial"/>
                <w:b/>
                <w:bCs/>
                <w:sz w:val="24"/>
                <w:szCs w:val="24"/>
                <w:lang w:eastAsia="en-GB"/>
              </w:rPr>
              <w:t>I</w:t>
            </w:r>
            <w:r w:rsidR="663B244F" w:rsidRPr="2E5E9A4D">
              <w:rPr>
                <w:rFonts w:ascii="Arial" w:eastAsia="Times New Roman" w:hAnsi="Arial" w:cs="Arial"/>
                <w:b/>
                <w:bCs/>
                <w:sz w:val="24"/>
                <w:szCs w:val="24"/>
                <w:lang w:eastAsia="en-GB"/>
              </w:rPr>
              <w:t>mpact</w:t>
            </w:r>
          </w:p>
        </w:tc>
      </w:tr>
      <w:tr w:rsidR="5404ED9E" w14:paraId="7E69A74E" w14:textId="77777777" w:rsidTr="7102D580">
        <w:tc>
          <w:tcPr>
            <w:tcW w:w="9015" w:type="dxa"/>
            <w:gridSpan w:val="2"/>
            <w:shd w:val="clear" w:color="auto" w:fill="FFFFFF" w:themeFill="background1"/>
          </w:tcPr>
          <w:p w14:paraId="59BFA531" w14:textId="4733AA55" w:rsidR="40A5B45E" w:rsidRDefault="337C4A27" w:rsidP="7102D580">
            <w:pPr>
              <w:rPr>
                <w:rFonts w:ascii="Arial" w:eastAsia="Times New Roman" w:hAnsi="Arial" w:cs="Arial"/>
                <w:lang w:eastAsia="en-GB"/>
              </w:rPr>
            </w:pPr>
            <w:r w:rsidRPr="7102D580">
              <w:rPr>
                <w:rFonts w:ascii="Arial" w:eastAsia="Times New Roman" w:hAnsi="Arial" w:cs="Arial"/>
                <w:lang w:eastAsia="en-GB"/>
              </w:rPr>
              <w:t xml:space="preserve">Throughout the year, </w:t>
            </w:r>
            <w:r w:rsidR="62AC060D" w:rsidRPr="7102D580">
              <w:rPr>
                <w:rFonts w:ascii="Arial" w:eastAsia="Times New Roman" w:hAnsi="Arial" w:cs="Arial"/>
                <w:lang w:eastAsia="en-GB"/>
              </w:rPr>
              <w:t xml:space="preserve">attendance for </w:t>
            </w:r>
            <w:r w:rsidRPr="7102D580">
              <w:rPr>
                <w:rFonts w:ascii="Arial" w:eastAsia="Times New Roman" w:hAnsi="Arial" w:cs="Arial"/>
                <w:lang w:eastAsia="en-GB"/>
              </w:rPr>
              <w:t>our pupil premium pupils</w:t>
            </w:r>
            <w:r w:rsidR="584AA6A7" w:rsidRPr="7102D580">
              <w:rPr>
                <w:rFonts w:ascii="Arial" w:eastAsia="Times New Roman" w:hAnsi="Arial" w:cs="Arial"/>
                <w:lang w:eastAsia="en-GB"/>
              </w:rPr>
              <w:t xml:space="preserve"> </w:t>
            </w:r>
            <w:r w:rsidR="2F06CC0C" w:rsidRPr="7102D580">
              <w:rPr>
                <w:rFonts w:ascii="Arial" w:eastAsia="Times New Roman" w:hAnsi="Arial" w:cs="Arial"/>
                <w:lang w:eastAsia="en-GB"/>
              </w:rPr>
              <w:t>has consistently improved</w:t>
            </w:r>
            <w:r w:rsidR="3FFEA15E" w:rsidRPr="7102D580">
              <w:rPr>
                <w:rFonts w:ascii="Arial" w:eastAsia="Times New Roman" w:hAnsi="Arial" w:cs="Arial"/>
                <w:lang w:eastAsia="en-GB"/>
              </w:rPr>
              <w:t>,</w:t>
            </w:r>
            <w:r w:rsidR="2F06CC0C" w:rsidRPr="7102D580">
              <w:rPr>
                <w:rFonts w:ascii="Arial" w:eastAsia="Times New Roman" w:hAnsi="Arial" w:cs="Arial"/>
                <w:lang w:eastAsia="en-GB"/>
              </w:rPr>
              <w:t xml:space="preserve"> over their attendance at </w:t>
            </w:r>
            <w:r w:rsidR="704F0FE2" w:rsidRPr="7102D580">
              <w:rPr>
                <w:rFonts w:ascii="Arial" w:eastAsia="Times New Roman" w:hAnsi="Arial" w:cs="Arial"/>
                <w:lang w:eastAsia="en-GB"/>
              </w:rPr>
              <w:t xml:space="preserve">their previous educational setting. </w:t>
            </w:r>
            <w:r w:rsidR="00B241EB">
              <w:rPr>
                <w:rFonts w:ascii="Arial" w:eastAsia="Times New Roman" w:hAnsi="Arial" w:cs="Arial"/>
                <w:lang w:eastAsia="en-GB"/>
              </w:rPr>
              <w:t>Value added in the summer term was -1.47% for PP pupils.</w:t>
            </w:r>
            <w:r w:rsidR="596B6C09" w:rsidRPr="7102D580">
              <w:rPr>
                <w:rFonts w:ascii="Arial" w:eastAsia="Times New Roman" w:hAnsi="Arial" w:cs="Arial"/>
                <w:lang w:eastAsia="en-GB"/>
              </w:rPr>
              <w:t xml:space="preserve"> </w:t>
            </w:r>
            <w:r w:rsidR="00B241EB">
              <w:rPr>
                <w:rFonts w:ascii="Arial" w:eastAsia="Times New Roman" w:hAnsi="Arial" w:cs="Arial"/>
                <w:lang w:eastAsia="en-GB"/>
              </w:rPr>
              <w:t xml:space="preserve">However, in Autumn it was 13.72% and 9.04%. A late influx of PP pupils refusing placements impacted on the summer term value added. </w:t>
            </w:r>
          </w:p>
          <w:p w14:paraId="18D537FA" w14:textId="35BD1A1F" w:rsidR="40A5B45E" w:rsidRDefault="40A5B45E" w:rsidP="7102D580">
            <w:pPr>
              <w:rPr>
                <w:rFonts w:ascii="Arial" w:eastAsia="Times New Roman" w:hAnsi="Arial" w:cs="Arial"/>
                <w:lang w:eastAsia="en-GB"/>
              </w:rPr>
            </w:pPr>
          </w:p>
          <w:p w14:paraId="596E56C4" w14:textId="6717FB7D" w:rsidR="40A5B45E" w:rsidRDefault="596B6C09" w:rsidP="7102D580">
            <w:pPr>
              <w:rPr>
                <w:rFonts w:ascii="Arial" w:eastAsia="Times New Roman" w:hAnsi="Arial" w:cs="Arial"/>
                <w:lang w:eastAsia="en-GB"/>
              </w:rPr>
            </w:pPr>
            <w:r w:rsidRPr="7102D580">
              <w:rPr>
                <w:rFonts w:ascii="Arial" w:eastAsia="Times New Roman" w:hAnsi="Arial" w:cs="Arial"/>
                <w:lang w:eastAsia="en-GB"/>
              </w:rPr>
              <w:t>The SEMH</w:t>
            </w:r>
            <w:r w:rsidR="1E24BC9A" w:rsidRPr="7102D580">
              <w:rPr>
                <w:rFonts w:ascii="Arial" w:eastAsia="Times New Roman" w:hAnsi="Arial" w:cs="Arial"/>
                <w:lang w:eastAsia="en-GB"/>
              </w:rPr>
              <w:t xml:space="preserve"> needs, measured using Boxall, </w:t>
            </w:r>
            <w:r w:rsidRPr="7102D580">
              <w:rPr>
                <w:rFonts w:ascii="Arial" w:eastAsia="Times New Roman" w:hAnsi="Arial" w:cs="Arial"/>
                <w:lang w:eastAsia="en-GB"/>
              </w:rPr>
              <w:t xml:space="preserve">of this cohort have </w:t>
            </w:r>
            <w:r w:rsidR="043E3AE2" w:rsidRPr="7102D580">
              <w:rPr>
                <w:rFonts w:ascii="Arial" w:eastAsia="Times New Roman" w:hAnsi="Arial" w:cs="Arial"/>
                <w:lang w:eastAsia="en-GB"/>
              </w:rPr>
              <w:t>improved</w:t>
            </w:r>
            <w:r w:rsidR="6227D3EB" w:rsidRPr="7102D580">
              <w:rPr>
                <w:rFonts w:ascii="Arial" w:eastAsia="Times New Roman" w:hAnsi="Arial" w:cs="Arial"/>
                <w:lang w:eastAsia="en-GB"/>
              </w:rPr>
              <w:t xml:space="preserve"> over the year. We have successfully narrowed the gap</w:t>
            </w:r>
            <w:r w:rsidR="0F1E5BF9" w:rsidRPr="7102D580">
              <w:rPr>
                <w:rFonts w:ascii="Arial" w:eastAsia="Times New Roman" w:hAnsi="Arial" w:cs="Arial"/>
                <w:lang w:eastAsia="en-GB"/>
              </w:rPr>
              <w:t xml:space="preserve"> for </w:t>
            </w:r>
            <w:r w:rsidR="00655958" w:rsidRPr="7102D580">
              <w:rPr>
                <w:rFonts w:ascii="Arial" w:eastAsia="Times New Roman" w:hAnsi="Arial" w:cs="Arial"/>
                <w:lang w:eastAsia="en-GB"/>
              </w:rPr>
              <w:t>these pupils</w:t>
            </w:r>
            <w:r w:rsidR="0F1E5BF9" w:rsidRPr="7102D580">
              <w:rPr>
                <w:rFonts w:ascii="Arial" w:eastAsia="Times New Roman" w:hAnsi="Arial" w:cs="Arial"/>
                <w:lang w:eastAsia="en-GB"/>
              </w:rPr>
              <w:t>, moving them</w:t>
            </w:r>
            <w:r w:rsidR="043E3AE2" w:rsidRPr="7102D580">
              <w:rPr>
                <w:rFonts w:ascii="Arial" w:eastAsia="Times New Roman" w:hAnsi="Arial" w:cs="Arial"/>
                <w:lang w:eastAsia="en-GB"/>
              </w:rPr>
              <w:t xml:space="preserve"> </w:t>
            </w:r>
            <w:r w:rsidR="46B04317" w:rsidRPr="7102D580">
              <w:rPr>
                <w:rFonts w:ascii="Arial" w:eastAsia="Times New Roman" w:hAnsi="Arial" w:cs="Arial"/>
                <w:lang w:eastAsia="en-GB"/>
              </w:rPr>
              <w:t xml:space="preserve">towards the </w:t>
            </w:r>
            <w:r w:rsidR="3A96BD33" w:rsidRPr="7102D580">
              <w:rPr>
                <w:rFonts w:ascii="Arial" w:eastAsia="Times New Roman" w:hAnsi="Arial" w:cs="Arial"/>
                <w:lang w:eastAsia="en-GB"/>
              </w:rPr>
              <w:t>‘</w:t>
            </w:r>
            <w:r w:rsidR="46B04317" w:rsidRPr="7102D580">
              <w:rPr>
                <w:rFonts w:ascii="Arial" w:eastAsia="Times New Roman" w:hAnsi="Arial" w:cs="Arial"/>
                <w:lang w:eastAsia="en-GB"/>
              </w:rPr>
              <w:t>norm</w:t>
            </w:r>
            <w:r w:rsidR="73754C06" w:rsidRPr="7102D580">
              <w:rPr>
                <w:rFonts w:ascii="Arial" w:eastAsia="Times New Roman" w:hAnsi="Arial" w:cs="Arial"/>
                <w:lang w:eastAsia="en-GB"/>
              </w:rPr>
              <w:t>’</w:t>
            </w:r>
            <w:r w:rsidR="46B04317" w:rsidRPr="7102D580">
              <w:rPr>
                <w:rFonts w:ascii="Arial" w:eastAsia="Times New Roman" w:hAnsi="Arial" w:cs="Arial"/>
                <w:lang w:eastAsia="en-GB"/>
              </w:rPr>
              <w:t xml:space="preserve"> throughout placement</w:t>
            </w:r>
            <w:r w:rsidR="7B74DAC1" w:rsidRPr="7102D580">
              <w:rPr>
                <w:rFonts w:ascii="Arial" w:eastAsia="Times New Roman" w:hAnsi="Arial" w:cs="Arial"/>
                <w:lang w:eastAsia="en-GB"/>
              </w:rPr>
              <w:t>:</w:t>
            </w:r>
          </w:p>
          <w:p w14:paraId="22FCD0A1" w14:textId="59CC26ED" w:rsidR="7102D580" w:rsidRDefault="7102D580" w:rsidP="7102D580">
            <w:pPr>
              <w:rPr>
                <w:rFonts w:ascii="Arial" w:eastAsia="Times New Roman" w:hAnsi="Arial" w:cs="Arial"/>
                <w:lang w:eastAsia="en-GB"/>
              </w:rPr>
            </w:pPr>
          </w:p>
          <w:tbl>
            <w:tblPr>
              <w:tblStyle w:val="TableGrid"/>
              <w:tblW w:w="7383" w:type="dxa"/>
              <w:tblLayout w:type="fixed"/>
              <w:tblLook w:val="04A0" w:firstRow="1" w:lastRow="0" w:firstColumn="1" w:lastColumn="0" w:noHBand="0" w:noVBand="1"/>
            </w:tblPr>
            <w:tblGrid>
              <w:gridCol w:w="2564"/>
              <w:gridCol w:w="850"/>
              <w:gridCol w:w="851"/>
              <w:gridCol w:w="992"/>
              <w:gridCol w:w="992"/>
              <w:gridCol w:w="1134"/>
            </w:tblGrid>
            <w:tr w:rsidR="5404ED9E" w14:paraId="5C740F49" w14:textId="77777777" w:rsidTr="00B210DD">
              <w:tc>
                <w:tcPr>
                  <w:tcW w:w="2564" w:type="dxa"/>
                  <w:tcBorders>
                    <w:top w:val="single" w:sz="8" w:space="0" w:color="auto"/>
                    <w:left w:val="single" w:sz="8" w:space="0" w:color="auto"/>
                    <w:bottom w:val="single" w:sz="8" w:space="0" w:color="auto"/>
                    <w:right w:val="single" w:sz="8" w:space="0" w:color="auto"/>
                  </w:tcBorders>
                </w:tcPr>
                <w:p w14:paraId="5E71ADBE" w14:textId="4D432D19" w:rsidR="5404ED9E" w:rsidRPr="00B241EB" w:rsidRDefault="5404ED9E" w:rsidP="5404ED9E">
                  <w:pPr>
                    <w:rPr>
                      <w:rFonts w:ascii="Calibri" w:eastAsia="Calibri" w:hAnsi="Calibri" w:cs="Calibri"/>
                      <w:highlight w:val="yellow"/>
                    </w:rPr>
                  </w:pPr>
                </w:p>
              </w:tc>
              <w:tc>
                <w:tcPr>
                  <w:tcW w:w="850" w:type="dxa"/>
                  <w:tcBorders>
                    <w:top w:val="single" w:sz="8" w:space="0" w:color="auto"/>
                    <w:left w:val="single" w:sz="8" w:space="0" w:color="auto"/>
                    <w:bottom w:val="single" w:sz="8" w:space="0" w:color="auto"/>
                    <w:right w:val="single" w:sz="8" w:space="0" w:color="auto"/>
                  </w:tcBorders>
                </w:tcPr>
                <w:p w14:paraId="3E16039B" w14:textId="491FC531" w:rsidR="5404ED9E" w:rsidRPr="00B241EB" w:rsidRDefault="5404ED9E">
                  <w:pPr>
                    <w:rPr>
                      <w:b/>
                      <w:highlight w:val="yellow"/>
                    </w:rPr>
                  </w:pPr>
                  <w:r w:rsidRPr="00B241EB">
                    <w:rPr>
                      <w:rFonts w:ascii="Calibri" w:eastAsia="Calibri" w:hAnsi="Calibri" w:cs="Calibri"/>
                      <w:b/>
                      <w:highlight w:val="yellow"/>
                    </w:rPr>
                    <w:t>Strand A</w:t>
                  </w:r>
                </w:p>
              </w:tc>
              <w:tc>
                <w:tcPr>
                  <w:tcW w:w="851" w:type="dxa"/>
                  <w:tcBorders>
                    <w:top w:val="single" w:sz="8" w:space="0" w:color="auto"/>
                    <w:left w:val="single" w:sz="8" w:space="0" w:color="auto"/>
                    <w:bottom w:val="single" w:sz="8" w:space="0" w:color="auto"/>
                    <w:right w:val="single" w:sz="8" w:space="0" w:color="auto"/>
                  </w:tcBorders>
                </w:tcPr>
                <w:p w14:paraId="1A2CF16E" w14:textId="5E3A1B58" w:rsidR="5404ED9E" w:rsidRPr="00B241EB" w:rsidRDefault="5404ED9E">
                  <w:pPr>
                    <w:rPr>
                      <w:b/>
                      <w:highlight w:val="yellow"/>
                    </w:rPr>
                  </w:pPr>
                  <w:r w:rsidRPr="00B241EB">
                    <w:rPr>
                      <w:rFonts w:ascii="Calibri" w:eastAsia="Calibri" w:hAnsi="Calibri" w:cs="Calibri"/>
                      <w:b/>
                      <w:highlight w:val="yellow"/>
                    </w:rPr>
                    <w:t>Strand B</w:t>
                  </w:r>
                </w:p>
              </w:tc>
              <w:tc>
                <w:tcPr>
                  <w:tcW w:w="992" w:type="dxa"/>
                  <w:tcBorders>
                    <w:top w:val="single" w:sz="8" w:space="0" w:color="auto"/>
                    <w:left w:val="single" w:sz="8" w:space="0" w:color="auto"/>
                    <w:bottom w:val="single" w:sz="8" w:space="0" w:color="auto"/>
                    <w:right w:val="single" w:sz="8" w:space="0" w:color="auto"/>
                  </w:tcBorders>
                </w:tcPr>
                <w:p w14:paraId="5951A3EC" w14:textId="3F750E40" w:rsidR="5404ED9E" w:rsidRPr="00B241EB" w:rsidRDefault="5404ED9E">
                  <w:pPr>
                    <w:rPr>
                      <w:b/>
                      <w:highlight w:val="yellow"/>
                    </w:rPr>
                  </w:pPr>
                  <w:r w:rsidRPr="00B241EB">
                    <w:rPr>
                      <w:rFonts w:ascii="Calibri" w:eastAsia="Calibri" w:hAnsi="Calibri" w:cs="Calibri"/>
                      <w:b/>
                      <w:highlight w:val="yellow"/>
                    </w:rPr>
                    <w:t>Strand C</w:t>
                  </w:r>
                </w:p>
              </w:tc>
              <w:tc>
                <w:tcPr>
                  <w:tcW w:w="992" w:type="dxa"/>
                  <w:tcBorders>
                    <w:top w:val="single" w:sz="8" w:space="0" w:color="auto"/>
                    <w:left w:val="single" w:sz="8" w:space="0" w:color="auto"/>
                    <w:bottom w:val="single" w:sz="8" w:space="0" w:color="auto"/>
                    <w:right w:val="single" w:sz="8" w:space="0" w:color="auto"/>
                  </w:tcBorders>
                </w:tcPr>
                <w:p w14:paraId="7B29D5C5" w14:textId="1ED3D1EE" w:rsidR="5404ED9E" w:rsidRPr="00B241EB" w:rsidRDefault="5404ED9E">
                  <w:pPr>
                    <w:rPr>
                      <w:b/>
                      <w:highlight w:val="yellow"/>
                    </w:rPr>
                  </w:pPr>
                  <w:r w:rsidRPr="00B241EB">
                    <w:rPr>
                      <w:rFonts w:ascii="Calibri" w:eastAsia="Calibri" w:hAnsi="Calibri" w:cs="Calibri"/>
                      <w:b/>
                      <w:highlight w:val="yellow"/>
                    </w:rPr>
                    <w:t>Strand D</w:t>
                  </w:r>
                </w:p>
              </w:tc>
              <w:tc>
                <w:tcPr>
                  <w:tcW w:w="1134" w:type="dxa"/>
                  <w:tcBorders>
                    <w:top w:val="single" w:sz="8" w:space="0" w:color="auto"/>
                    <w:left w:val="single" w:sz="8" w:space="0" w:color="auto"/>
                    <w:bottom w:val="single" w:sz="8" w:space="0" w:color="auto"/>
                    <w:right w:val="single" w:sz="8" w:space="0" w:color="auto"/>
                  </w:tcBorders>
                </w:tcPr>
                <w:p w14:paraId="27401F9B" w14:textId="02CBFE35" w:rsidR="5404ED9E" w:rsidRPr="00B241EB" w:rsidRDefault="5404ED9E">
                  <w:pPr>
                    <w:rPr>
                      <w:b/>
                      <w:highlight w:val="yellow"/>
                    </w:rPr>
                  </w:pPr>
                  <w:r w:rsidRPr="00B241EB">
                    <w:rPr>
                      <w:rFonts w:ascii="Calibri" w:eastAsia="Calibri" w:hAnsi="Calibri" w:cs="Calibri"/>
                      <w:b/>
                      <w:highlight w:val="yellow"/>
                    </w:rPr>
                    <w:t>Strand E</w:t>
                  </w:r>
                </w:p>
              </w:tc>
            </w:tr>
            <w:tr w:rsidR="5404ED9E" w14:paraId="03C5E582" w14:textId="77777777" w:rsidTr="00B210DD">
              <w:tc>
                <w:tcPr>
                  <w:tcW w:w="2564" w:type="dxa"/>
                  <w:tcBorders>
                    <w:top w:val="single" w:sz="8" w:space="0" w:color="auto"/>
                    <w:left w:val="single" w:sz="8" w:space="0" w:color="auto"/>
                    <w:bottom w:val="single" w:sz="8" w:space="0" w:color="auto"/>
                    <w:right w:val="single" w:sz="8" w:space="0" w:color="auto"/>
                  </w:tcBorders>
                </w:tcPr>
                <w:p w14:paraId="73ED3F13" w14:textId="5088786A" w:rsidR="5404ED9E" w:rsidRPr="00B241EB" w:rsidRDefault="5404ED9E">
                  <w:pPr>
                    <w:rPr>
                      <w:b/>
                      <w:highlight w:val="yellow"/>
                    </w:rPr>
                  </w:pPr>
                  <w:r w:rsidRPr="00B241EB">
                    <w:rPr>
                      <w:rFonts w:ascii="Calibri" w:eastAsia="Calibri" w:hAnsi="Calibri" w:cs="Calibri"/>
                      <w:b/>
                      <w:highlight w:val="yellow"/>
                    </w:rPr>
                    <w:t>Baseline</w:t>
                  </w:r>
                  <w:r w:rsidR="00655958" w:rsidRPr="00B241EB">
                    <w:rPr>
                      <w:rFonts w:ascii="Calibri" w:eastAsia="Calibri" w:hAnsi="Calibri" w:cs="Calibri"/>
                      <w:b/>
                      <w:highlight w:val="yellow"/>
                    </w:rPr>
                    <w:t xml:space="preserve"> average</w:t>
                  </w:r>
                </w:p>
              </w:tc>
              <w:tc>
                <w:tcPr>
                  <w:tcW w:w="850" w:type="dxa"/>
                  <w:tcBorders>
                    <w:top w:val="single" w:sz="8" w:space="0" w:color="auto"/>
                    <w:left w:val="single" w:sz="8" w:space="0" w:color="auto"/>
                    <w:bottom w:val="single" w:sz="8" w:space="0" w:color="auto"/>
                    <w:right w:val="single" w:sz="8" w:space="0" w:color="auto"/>
                  </w:tcBorders>
                </w:tcPr>
                <w:p w14:paraId="2A494D0A" w14:textId="4DE2B1B5" w:rsidR="5404ED9E" w:rsidRPr="00B241EB" w:rsidRDefault="5404ED9E">
                  <w:pPr>
                    <w:rPr>
                      <w:highlight w:val="yellow"/>
                    </w:rPr>
                  </w:pPr>
                  <w:r w:rsidRPr="00B241EB">
                    <w:rPr>
                      <w:rFonts w:ascii="Calibri" w:eastAsia="Calibri" w:hAnsi="Calibri" w:cs="Calibri"/>
                      <w:highlight w:val="yellow"/>
                    </w:rPr>
                    <w:t>14</w:t>
                  </w:r>
                </w:p>
              </w:tc>
              <w:tc>
                <w:tcPr>
                  <w:tcW w:w="851" w:type="dxa"/>
                  <w:tcBorders>
                    <w:top w:val="single" w:sz="8" w:space="0" w:color="auto"/>
                    <w:left w:val="single" w:sz="8" w:space="0" w:color="auto"/>
                    <w:bottom w:val="single" w:sz="8" w:space="0" w:color="auto"/>
                    <w:right w:val="single" w:sz="8" w:space="0" w:color="auto"/>
                  </w:tcBorders>
                </w:tcPr>
                <w:p w14:paraId="125119AA" w14:textId="21B68731" w:rsidR="5404ED9E" w:rsidRPr="00B241EB" w:rsidRDefault="5404ED9E">
                  <w:pPr>
                    <w:rPr>
                      <w:highlight w:val="yellow"/>
                    </w:rPr>
                  </w:pPr>
                  <w:r w:rsidRPr="00B241EB">
                    <w:rPr>
                      <w:rFonts w:ascii="Calibri" w:eastAsia="Calibri" w:hAnsi="Calibri" w:cs="Calibri"/>
                      <w:highlight w:val="yellow"/>
                    </w:rPr>
                    <w:t>8</w:t>
                  </w:r>
                </w:p>
              </w:tc>
              <w:tc>
                <w:tcPr>
                  <w:tcW w:w="992" w:type="dxa"/>
                  <w:tcBorders>
                    <w:top w:val="single" w:sz="8" w:space="0" w:color="auto"/>
                    <w:left w:val="single" w:sz="8" w:space="0" w:color="auto"/>
                    <w:bottom w:val="single" w:sz="8" w:space="0" w:color="auto"/>
                    <w:right w:val="single" w:sz="8" w:space="0" w:color="auto"/>
                  </w:tcBorders>
                </w:tcPr>
                <w:p w14:paraId="53142B64" w14:textId="0B2FB9A0" w:rsidR="5404ED9E" w:rsidRPr="00B241EB" w:rsidRDefault="5404ED9E">
                  <w:pPr>
                    <w:rPr>
                      <w:highlight w:val="yellow"/>
                    </w:rPr>
                  </w:pPr>
                  <w:r w:rsidRPr="00B241EB">
                    <w:rPr>
                      <w:rFonts w:ascii="Calibri" w:eastAsia="Calibri" w:hAnsi="Calibri" w:cs="Calibri"/>
                      <w:highlight w:val="yellow"/>
                    </w:rPr>
                    <w:t>7</w:t>
                  </w:r>
                </w:p>
              </w:tc>
              <w:tc>
                <w:tcPr>
                  <w:tcW w:w="992" w:type="dxa"/>
                  <w:tcBorders>
                    <w:top w:val="single" w:sz="8" w:space="0" w:color="auto"/>
                    <w:left w:val="single" w:sz="8" w:space="0" w:color="auto"/>
                    <w:bottom w:val="single" w:sz="8" w:space="0" w:color="auto"/>
                    <w:right w:val="single" w:sz="8" w:space="0" w:color="auto"/>
                  </w:tcBorders>
                </w:tcPr>
                <w:p w14:paraId="26644049" w14:textId="4BBB630E" w:rsidR="5404ED9E" w:rsidRPr="00B241EB" w:rsidRDefault="5404ED9E">
                  <w:pPr>
                    <w:rPr>
                      <w:highlight w:val="yellow"/>
                    </w:rPr>
                  </w:pPr>
                  <w:r w:rsidRPr="00B241EB">
                    <w:rPr>
                      <w:rFonts w:ascii="Calibri" w:eastAsia="Calibri" w:hAnsi="Calibri" w:cs="Calibri"/>
                      <w:highlight w:val="yellow"/>
                    </w:rPr>
                    <w:t>13</w:t>
                  </w:r>
                </w:p>
              </w:tc>
              <w:tc>
                <w:tcPr>
                  <w:tcW w:w="1134" w:type="dxa"/>
                  <w:tcBorders>
                    <w:top w:val="single" w:sz="8" w:space="0" w:color="auto"/>
                    <w:left w:val="single" w:sz="8" w:space="0" w:color="auto"/>
                    <w:bottom w:val="single" w:sz="8" w:space="0" w:color="auto"/>
                    <w:right w:val="single" w:sz="8" w:space="0" w:color="auto"/>
                  </w:tcBorders>
                </w:tcPr>
                <w:p w14:paraId="4C548F36" w14:textId="3457D0A4" w:rsidR="5404ED9E" w:rsidRPr="00B241EB" w:rsidRDefault="5404ED9E">
                  <w:pPr>
                    <w:rPr>
                      <w:highlight w:val="yellow"/>
                    </w:rPr>
                  </w:pPr>
                  <w:r w:rsidRPr="00B241EB">
                    <w:rPr>
                      <w:rFonts w:ascii="Calibri" w:eastAsia="Calibri" w:hAnsi="Calibri" w:cs="Calibri"/>
                      <w:highlight w:val="yellow"/>
                    </w:rPr>
                    <w:t>5</w:t>
                  </w:r>
                </w:p>
              </w:tc>
            </w:tr>
            <w:tr w:rsidR="5404ED9E" w14:paraId="6104767D" w14:textId="77777777" w:rsidTr="00B210DD">
              <w:tc>
                <w:tcPr>
                  <w:tcW w:w="2564" w:type="dxa"/>
                  <w:tcBorders>
                    <w:top w:val="single" w:sz="8" w:space="0" w:color="auto"/>
                    <w:left w:val="single" w:sz="8" w:space="0" w:color="auto"/>
                    <w:bottom w:val="single" w:sz="8" w:space="0" w:color="auto"/>
                    <w:right w:val="single" w:sz="8" w:space="0" w:color="auto"/>
                  </w:tcBorders>
                </w:tcPr>
                <w:p w14:paraId="4D7EE41E" w14:textId="3893DF22" w:rsidR="5404ED9E" w:rsidRPr="00B241EB" w:rsidRDefault="00655958">
                  <w:pPr>
                    <w:rPr>
                      <w:b/>
                      <w:highlight w:val="yellow"/>
                    </w:rPr>
                  </w:pPr>
                  <w:r w:rsidRPr="00B241EB">
                    <w:rPr>
                      <w:rFonts w:ascii="Calibri" w:eastAsia="Calibri" w:hAnsi="Calibri" w:cs="Calibri"/>
                      <w:b/>
                      <w:highlight w:val="yellow"/>
                    </w:rPr>
                    <w:t>Summer re-assessment average</w:t>
                  </w:r>
                </w:p>
              </w:tc>
              <w:tc>
                <w:tcPr>
                  <w:tcW w:w="850" w:type="dxa"/>
                  <w:tcBorders>
                    <w:top w:val="single" w:sz="8" w:space="0" w:color="auto"/>
                    <w:left w:val="single" w:sz="8" w:space="0" w:color="auto"/>
                    <w:bottom w:val="single" w:sz="8" w:space="0" w:color="auto"/>
                    <w:right w:val="single" w:sz="8" w:space="0" w:color="auto"/>
                  </w:tcBorders>
                </w:tcPr>
                <w:p w14:paraId="3A27F70F" w14:textId="116B295B" w:rsidR="5404ED9E" w:rsidRPr="00B241EB" w:rsidRDefault="5404ED9E">
                  <w:pPr>
                    <w:rPr>
                      <w:highlight w:val="yellow"/>
                    </w:rPr>
                  </w:pPr>
                  <w:r w:rsidRPr="00B241EB">
                    <w:rPr>
                      <w:rFonts w:ascii="Calibri" w:eastAsia="Calibri" w:hAnsi="Calibri" w:cs="Calibri"/>
                      <w:highlight w:val="yellow"/>
                    </w:rPr>
                    <w:t>15</w:t>
                  </w:r>
                </w:p>
              </w:tc>
              <w:tc>
                <w:tcPr>
                  <w:tcW w:w="851" w:type="dxa"/>
                  <w:tcBorders>
                    <w:top w:val="single" w:sz="8" w:space="0" w:color="auto"/>
                    <w:left w:val="single" w:sz="8" w:space="0" w:color="auto"/>
                    <w:bottom w:val="single" w:sz="8" w:space="0" w:color="auto"/>
                    <w:right w:val="single" w:sz="8" w:space="0" w:color="auto"/>
                  </w:tcBorders>
                </w:tcPr>
                <w:p w14:paraId="7F9E1CF6" w14:textId="3DCA9C62" w:rsidR="5404ED9E" w:rsidRPr="00B241EB" w:rsidRDefault="5404ED9E">
                  <w:pPr>
                    <w:rPr>
                      <w:highlight w:val="yellow"/>
                    </w:rPr>
                  </w:pPr>
                  <w:r w:rsidRPr="00B241EB">
                    <w:rPr>
                      <w:rFonts w:ascii="Calibri" w:eastAsia="Calibri" w:hAnsi="Calibri" w:cs="Calibri"/>
                      <w:highlight w:val="yellow"/>
                    </w:rPr>
                    <w:t>9</w:t>
                  </w:r>
                </w:p>
              </w:tc>
              <w:tc>
                <w:tcPr>
                  <w:tcW w:w="992" w:type="dxa"/>
                  <w:tcBorders>
                    <w:top w:val="single" w:sz="8" w:space="0" w:color="auto"/>
                    <w:left w:val="single" w:sz="8" w:space="0" w:color="auto"/>
                    <w:bottom w:val="single" w:sz="8" w:space="0" w:color="auto"/>
                    <w:right w:val="single" w:sz="8" w:space="0" w:color="auto"/>
                  </w:tcBorders>
                </w:tcPr>
                <w:p w14:paraId="47559CFB" w14:textId="32D09A19" w:rsidR="5404ED9E" w:rsidRPr="00B241EB" w:rsidRDefault="5404ED9E">
                  <w:pPr>
                    <w:rPr>
                      <w:highlight w:val="yellow"/>
                    </w:rPr>
                  </w:pPr>
                  <w:r w:rsidRPr="00B241EB">
                    <w:rPr>
                      <w:rFonts w:ascii="Calibri" w:eastAsia="Calibri" w:hAnsi="Calibri" w:cs="Calibri"/>
                      <w:highlight w:val="yellow"/>
                    </w:rPr>
                    <w:t>8</w:t>
                  </w:r>
                </w:p>
              </w:tc>
              <w:tc>
                <w:tcPr>
                  <w:tcW w:w="992" w:type="dxa"/>
                  <w:tcBorders>
                    <w:top w:val="single" w:sz="8" w:space="0" w:color="auto"/>
                    <w:left w:val="single" w:sz="8" w:space="0" w:color="auto"/>
                    <w:bottom w:val="single" w:sz="8" w:space="0" w:color="auto"/>
                    <w:right w:val="single" w:sz="8" w:space="0" w:color="auto"/>
                  </w:tcBorders>
                </w:tcPr>
                <w:p w14:paraId="7F7632A9" w14:textId="3A83372C" w:rsidR="5404ED9E" w:rsidRPr="00B241EB" w:rsidRDefault="5404ED9E">
                  <w:pPr>
                    <w:rPr>
                      <w:highlight w:val="yellow"/>
                    </w:rPr>
                  </w:pPr>
                  <w:r w:rsidRPr="00B241EB">
                    <w:rPr>
                      <w:rFonts w:ascii="Calibri" w:eastAsia="Calibri" w:hAnsi="Calibri" w:cs="Calibri"/>
                      <w:highlight w:val="yellow"/>
                    </w:rPr>
                    <w:t>14</w:t>
                  </w:r>
                </w:p>
              </w:tc>
              <w:tc>
                <w:tcPr>
                  <w:tcW w:w="1134" w:type="dxa"/>
                  <w:tcBorders>
                    <w:top w:val="single" w:sz="8" w:space="0" w:color="auto"/>
                    <w:left w:val="single" w:sz="8" w:space="0" w:color="auto"/>
                    <w:bottom w:val="single" w:sz="8" w:space="0" w:color="auto"/>
                    <w:right w:val="single" w:sz="8" w:space="0" w:color="auto"/>
                  </w:tcBorders>
                </w:tcPr>
                <w:p w14:paraId="64E2D8BD" w14:textId="4120D7EE" w:rsidR="5404ED9E" w:rsidRPr="00B241EB" w:rsidRDefault="5404ED9E">
                  <w:pPr>
                    <w:rPr>
                      <w:highlight w:val="yellow"/>
                    </w:rPr>
                  </w:pPr>
                  <w:r w:rsidRPr="00B241EB">
                    <w:rPr>
                      <w:rFonts w:ascii="Calibri" w:eastAsia="Calibri" w:hAnsi="Calibri" w:cs="Calibri"/>
                      <w:highlight w:val="yellow"/>
                    </w:rPr>
                    <w:t>5</w:t>
                  </w:r>
                </w:p>
              </w:tc>
            </w:tr>
            <w:tr w:rsidR="5404ED9E" w14:paraId="03E9C8C3" w14:textId="77777777" w:rsidTr="00B210DD">
              <w:tc>
                <w:tcPr>
                  <w:tcW w:w="2564" w:type="dxa"/>
                  <w:tcBorders>
                    <w:top w:val="single" w:sz="8" w:space="0" w:color="auto"/>
                    <w:left w:val="single" w:sz="8" w:space="0" w:color="auto"/>
                    <w:bottom w:val="single" w:sz="8" w:space="0" w:color="auto"/>
                    <w:right w:val="single" w:sz="8" w:space="0" w:color="auto"/>
                  </w:tcBorders>
                </w:tcPr>
                <w:p w14:paraId="4310264E" w14:textId="3BE29B21" w:rsidR="5404ED9E" w:rsidRPr="00B241EB" w:rsidRDefault="5404ED9E">
                  <w:pPr>
                    <w:rPr>
                      <w:b/>
                      <w:highlight w:val="yellow"/>
                    </w:rPr>
                  </w:pPr>
                  <w:r w:rsidRPr="00B241EB">
                    <w:rPr>
                      <w:rFonts w:ascii="Calibri" w:eastAsia="Calibri" w:hAnsi="Calibri" w:cs="Calibri"/>
                      <w:b/>
                      <w:highlight w:val="yellow"/>
                    </w:rPr>
                    <w:t>NORM</w:t>
                  </w:r>
                </w:p>
              </w:tc>
              <w:tc>
                <w:tcPr>
                  <w:tcW w:w="850" w:type="dxa"/>
                  <w:tcBorders>
                    <w:top w:val="single" w:sz="8" w:space="0" w:color="auto"/>
                    <w:left w:val="single" w:sz="8" w:space="0" w:color="auto"/>
                    <w:bottom w:val="single" w:sz="8" w:space="0" w:color="auto"/>
                    <w:right w:val="single" w:sz="8" w:space="0" w:color="auto"/>
                  </w:tcBorders>
                </w:tcPr>
                <w:p w14:paraId="7C9020F5" w14:textId="32472086" w:rsidR="5404ED9E" w:rsidRPr="00B241EB" w:rsidRDefault="5404ED9E">
                  <w:pPr>
                    <w:rPr>
                      <w:highlight w:val="yellow"/>
                    </w:rPr>
                  </w:pPr>
                  <w:r w:rsidRPr="00B241EB">
                    <w:rPr>
                      <w:rFonts w:ascii="Calibri" w:eastAsia="Calibri" w:hAnsi="Calibri" w:cs="Calibri"/>
                      <w:highlight w:val="yellow"/>
                    </w:rPr>
                    <w:t>19</w:t>
                  </w:r>
                </w:p>
              </w:tc>
              <w:tc>
                <w:tcPr>
                  <w:tcW w:w="851" w:type="dxa"/>
                  <w:tcBorders>
                    <w:top w:val="single" w:sz="8" w:space="0" w:color="auto"/>
                    <w:left w:val="single" w:sz="8" w:space="0" w:color="auto"/>
                    <w:bottom w:val="single" w:sz="8" w:space="0" w:color="auto"/>
                    <w:right w:val="single" w:sz="8" w:space="0" w:color="auto"/>
                  </w:tcBorders>
                </w:tcPr>
                <w:p w14:paraId="4AB91A9F" w14:textId="3052E90C" w:rsidR="5404ED9E" w:rsidRPr="00B241EB" w:rsidRDefault="5404ED9E">
                  <w:pPr>
                    <w:rPr>
                      <w:highlight w:val="yellow"/>
                    </w:rPr>
                  </w:pPr>
                  <w:r w:rsidRPr="00B241EB">
                    <w:rPr>
                      <w:rFonts w:ascii="Calibri" w:eastAsia="Calibri" w:hAnsi="Calibri" w:cs="Calibri"/>
                      <w:highlight w:val="yellow"/>
                    </w:rPr>
                    <w:t>11</w:t>
                  </w:r>
                </w:p>
              </w:tc>
              <w:tc>
                <w:tcPr>
                  <w:tcW w:w="992" w:type="dxa"/>
                  <w:tcBorders>
                    <w:top w:val="single" w:sz="8" w:space="0" w:color="auto"/>
                    <w:left w:val="single" w:sz="8" w:space="0" w:color="auto"/>
                    <w:bottom w:val="single" w:sz="8" w:space="0" w:color="auto"/>
                    <w:right w:val="single" w:sz="8" w:space="0" w:color="auto"/>
                  </w:tcBorders>
                </w:tcPr>
                <w:p w14:paraId="54F689A2" w14:textId="120964BB" w:rsidR="5404ED9E" w:rsidRPr="00B241EB" w:rsidRDefault="5404ED9E">
                  <w:pPr>
                    <w:rPr>
                      <w:highlight w:val="yellow"/>
                    </w:rPr>
                  </w:pPr>
                  <w:r w:rsidRPr="00B241EB">
                    <w:rPr>
                      <w:rFonts w:ascii="Calibri" w:eastAsia="Calibri" w:hAnsi="Calibri" w:cs="Calibri"/>
                      <w:highlight w:val="yellow"/>
                    </w:rPr>
                    <w:t>10</w:t>
                  </w:r>
                </w:p>
              </w:tc>
              <w:tc>
                <w:tcPr>
                  <w:tcW w:w="992" w:type="dxa"/>
                  <w:tcBorders>
                    <w:top w:val="single" w:sz="8" w:space="0" w:color="auto"/>
                    <w:left w:val="single" w:sz="8" w:space="0" w:color="auto"/>
                    <w:bottom w:val="single" w:sz="8" w:space="0" w:color="auto"/>
                    <w:right w:val="single" w:sz="8" w:space="0" w:color="auto"/>
                  </w:tcBorders>
                </w:tcPr>
                <w:p w14:paraId="3BB16C1B" w14:textId="12CAF770" w:rsidR="5404ED9E" w:rsidRPr="00B241EB" w:rsidRDefault="5404ED9E">
                  <w:pPr>
                    <w:rPr>
                      <w:highlight w:val="yellow"/>
                    </w:rPr>
                  </w:pPr>
                  <w:r w:rsidRPr="00B241EB">
                    <w:rPr>
                      <w:rFonts w:ascii="Calibri" w:eastAsia="Calibri" w:hAnsi="Calibri" w:cs="Calibri"/>
                      <w:highlight w:val="yellow"/>
                    </w:rPr>
                    <w:t>17</w:t>
                  </w:r>
                </w:p>
              </w:tc>
              <w:tc>
                <w:tcPr>
                  <w:tcW w:w="1134" w:type="dxa"/>
                  <w:tcBorders>
                    <w:top w:val="single" w:sz="8" w:space="0" w:color="auto"/>
                    <w:left w:val="single" w:sz="8" w:space="0" w:color="auto"/>
                    <w:bottom w:val="single" w:sz="8" w:space="0" w:color="auto"/>
                    <w:right w:val="single" w:sz="8" w:space="0" w:color="auto"/>
                  </w:tcBorders>
                </w:tcPr>
                <w:p w14:paraId="79321753" w14:textId="5AE006D0" w:rsidR="5404ED9E" w:rsidRPr="00B241EB" w:rsidRDefault="5404ED9E">
                  <w:pPr>
                    <w:rPr>
                      <w:highlight w:val="yellow"/>
                    </w:rPr>
                  </w:pPr>
                  <w:r w:rsidRPr="00B241EB">
                    <w:rPr>
                      <w:rFonts w:ascii="Calibri" w:eastAsia="Calibri" w:hAnsi="Calibri" w:cs="Calibri"/>
                      <w:highlight w:val="yellow"/>
                    </w:rPr>
                    <w:t>8</w:t>
                  </w:r>
                </w:p>
              </w:tc>
            </w:tr>
          </w:tbl>
          <w:p w14:paraId="483525AD" w14:textId="05939514" w:rsidR="7102D580" w:rsidRDefault="7102D580" w:rsidP="7102D580">
            <w:pPr>
              <w:rPr>
                <w:rFonts w:ascii="Arial" w:eastAsia="Times New Roman" w:hAnsi="Arial" w:cs="Arial"/>
                <w:sz w:val="24"/>
                <w:szCs w:val="24"/>
                <w:lang w:eastAsia="en-GB"/>
              </w:rPr>
            </w:pPr>
          </w:p>
          <w:p w14:paraId="46640D05" w14:textId="5060EB3A" w:rsidR="020B9D67" w:rsidRDefault="3F7D0437" w:rsidP="7102D580">
            <w:pPr>
              <w:rPr>
                <w:rFonts w:ascii="Arial" w:eastAsia="Times New Roman" w:hAnsi="Arial" w:cs="Arial"/>
                <w:sz w:val="24"/>
                <w:szCs w:val="24"/>
                <w:lang w:eastAsia="en-GB"/>
              </w:rPr>
            </w:pPr>
            <w:r w:rsidRPr="7102D580">
              <w:rPr>
                <w:rFonts w:ascii="Arial" w:eastAsia="Times New Roman" w:hAnsi="Arial" w:cs="Arial"/>
                <w:sz w:val="24"/>
                <w:szCs w:val="24"/>
                <w:lang w:eastAsia="en-GB"/>
              </w:rPr>
              <w:t>Suspension data</w:t>
            </w:r>
            <w:r w:rsidR="06D9C5CC" w:rsidRPr="7102D580">
              <w:rPr>
                <w:rFonts w:ascii="Arial" w:eastAsia="Times New Roman" w:hAnsi="Arial" w:cs="Arial"/>
                <w:sz w:val="24"/>
                <w:szCs w:val="24"/>
                <w:lang w:eastAsia="en-GB"/>
              </w:rPr>
              <w:t xml:space="preserve"> has decreased term on term throughout the year</w:t>
            </w:r>
            <w:r w:rsidR="00655958">
              <w:rPr>
                <w:rFonts w:ascii="Arial" w:eastAsia="Times New Roman" w:hAnsi="Arial" w:cs="Arial"/>
                <w:sz w:val="24"/>
                <w:szCs w:val="24"/>
                <w:lang w:eastAsia="en-GB"/>
              </w:rPr>
              <w:t xml:space="preserve">, indicating the impact of personal development sessions and an alternative curriculum pathway: </w:t>
            </w:r>
          </w:p>
          <w:p w14:paraId="605EDC8A" w14:textId="552BC4D8" w:rsidR="2E5E9A4D" w:rsidRDefault="2E5E9A4D" w:rsidP="7102D580">
            <w:pPr>
              <w:rPr>
                <w:rFonts w:ascii="Arial" w:eastAsia="Times New Roman" w:hAnsi="Arial" w:cs="Arial"/>
                <w:sz w:val="24"/>
                <w:szCs w:val="24"/>
                <w:lang w:eastAsia="en-GB"/>
              </w:rPr>
            </w:pPr>
          </w:p>
          <w:tbl>
            <w:tblPr>
              <w:tblStyle w:val="TableGrid"/>
              <w:tblW w:w="0" w:type="auto"/>
              <w:jc w:val="center"/>
              <w:tblLayout w:type="fixed"/>
              <w:tblLook w:val="04A0" w:firstRow="1" w:lastRow="0" w:firstColumn="1" w:lastColumn="0" w:noHBand="0" w:noVBand="1"/>
            </w:tblPr>
            <w:tblGrid>
              <w:gridCol w:w="3000"/>
              <w:gridCol w:w="3000"/>
            </w:tblGrid>
            <w:tr w:rsidR="2E5E9A4D" w14:paraId="24DFF196" w14:textId="77777777" w:rsidTr="00B210DD">
              <w:trPr>
                <w:jc w:val="center"/>
              </w:trPr>
              <w:tc>
                <w:tcPr>
                  <w:tcW w:w="3000" w:type="dxa"/>
                  <w:tcBorders>
                    <w:top w:val="single" w:sz="8" w:space="0" w:color="auto"/>
                    <w:left w:val="single" w:sz="8" w:space="0" w:color="auto"/>
                    <w:bottom w:val="single" w:sz="8" w:space="0" w:color="auto"/>
                    <w:right w:val="single" w:sz="8" w:space="0" w:color="auto"/>
                  </w:tcBorders>
                </w:tcPr>
                <w:p w14:paraId="00CE948E" w14:textId="446B4455" w:rsidR="2E5E9A4D" w:rsidRPr="00655958" w:rsidRDefault="2E5E9A4D" w:rsidP="00B210DD">
                  <w:pPr>
                    <w:jc w:val="center"/>
                    <w:rPr>
                      <w:b/>
                    </w:rPr>
                  </w:pPr>
                  <w:r w:rsidRPr="00655958">
                    <w:rPr>
                      <w:rFonts w:ascii="Calibri" w:eastAsia="Calibri" w:hAnsi="Calibri" w:cs="Calibri"/>
                      <w:b/>
                    </w:rPr>
                    <w:t>Term</w:t>
                  </w:r>
                </w:p>
              </w:tc>
              <w:tc>
                <w:tcPr>
                  <w:tcW w:w="3000" w:type="dxa"/>
                  <w:tcBorders>
                    <w:top w:val="single" w:sz="8" w:space="0" w:color="auto"/>
                    <w:left w:val="single" w:sz="8" w:space="0" w:color="auto"/>
                    <w:bottom w:val="single" w:sz="8" w:space="0" w:color="auto"/>
                    <w:right w:val="single" w:sz="8" w:space="0" w:color="auto"/>
                  </w:tcBorders>
                </w:tcPr>
                <w:p w14:paraId="0AF3F5F2" w14:textId="74C88E55" w:rsidR="2E5E9A4D" w:rsidRPr="00655958" w:rsidRDefault="2E5E9A4D">
                  <w:pPr>
                    <w:rPr>
                      <w:b/>
                    </w:rPr>
                  </w:pPr>
                  <w:r w:rsidRPr="00655958">
                    <w:rPr>
                      <w:rFonts w:ascii="Calibri" w:eastAsia="Calibri" w:hAnsi="Calibri" w:cs="Calibri"/>
                      <w:b/>
                    </w:rPr>
                    <w:t>Days lost to suspension</w:t>
                  </w:r>
                </w:p>
              </w:tc>
            </w:tr>
            <w:tr w:rsidR="2E5E9A4D" w14:paraId="4837FAB0" w14:textId="77777777" w:rsidTr="00B210DD">
              <w:trPr>
                <w:jc w:val="center"/>
              </w:trPr>
              <w:tc>
                <w:tcPr>
                  <w:tcW w:w="3000" w:type="dxa"/>
                  <w:tcBorders>
                    <w:top w:val="single" w:sz="8" w:space="0" w:color="auto"/>
                    <w:left w:val="single" w:sz="8" w:space="0" w:color="auto"/>
                    <w:bottom w:val="single" w:sz="8" w:space="0" w:color="auto"/>
                    <w:right w:val="single" w:sz="8" w:space="0" w:color="auto"/>
                  </w:tcBorders>
                </w:tcPr>
                <w:p w14:paraId="78B277CD" w14:textId="3B19B824" w:rsidR="2E5E9A4D" w:rsidRPr="00655958" w:rsidRDefault="2E5E9A4D">
                  <w:pPr>
                    <w:rPr>
                      <w:b/>
                    </w:rPr>
                  </w:pPr>
                  <w:r w:rsidRPr="00655958">
                    <w:rPr>
                      <w:rFonts w:ascii="Calibri" w:eastAsia="Calibri" w:hAnsi="Calibri" w:cs="Calibri"/>
                      <w:b/>
                    </w:rPr>
                    <w:t>Autumn</w:t>
                  </w:r>
                </w:p>
              </w:tc>
              <w:tc>
                <w:tcPr>
                  <w:tcW w:w="3000" w:type="dxa"/>
                  <w:tcBorders>
                    <w:top w:val="single" w:sz="8" w:space="0" w:color="auto"/>
                    <w:left w:val="single" w:sz="8" w:space="0" w:color="auto"/>
                    <w:bottom w:val="single" w:sz="8" w:space="0" w:color="auto"/>
                    <w:right w:val="single" w:sz="8" w:space="0" w:color="auto"/>
                  </w:tcBorders>
                </w:tcPr>
                <w:p w14:paraId="0C68D7B2" w14:textId="360A348D" w:rsidR="2E5E9A4D" w:rsidRDefault="2E5E9A4D">
                  <w:r w:rsidRPr="2E5E9A4D">
                    <w:rPr>
                      <w:rFonts w:ascii="Calibri" w:eastAsia="Calibri" w:hAnsi="Calibri" w:cs="Calibri"/>
                    </w:rPr>
                    <w:t>54</w:t>
                  </w:r>
                </w:p>
              </w:tc>
            </w:tr>
            <w:tr w:rsidR="2E5E9A4D" w14:paraId="775EC837" w14:textId="77777777" w:rsidTr="00B210DD">
              <w:trPr>
                <w:jc w:val="center"/>
              </w:trPr>
              <w:tc>
                <w:tcPr>
                  <w:tcW w:w="3000" w:type="dxa"/>
                  <w:tcBorders>
                    <w:top w:val="single" w:sz="8" w:space="0" w:color="auto"/>
                    <w:left w:val="single" w:sz="8" w:space="0" w:color="auto"/>
                    <w:bottom w:val="single" w:sz="8" w:space="0" w:color="auto"/>
                    <w:right w:val="single" w:sz="8" w:space="0" w:color="auto"/>
                  </w:tcBorders>
                </w:tcPr>
                <w:p w14:paraId="792F8BA9" w14:textId="634A2F7D" w:rsidR="2E5E9A4D" w:rsidRPr="00655958" w:rsidRDefault="2E5E9A4D">
                  <w:pPr>
                    <w:rPr>
                      <w:b/>
                    </w:rPr>
                  </w:pPr>
                  <w:r w:rsidRPr="00655958">
                    <w:rPr>
                      <w:rFonts w:ascii="Calibri" w:eastAsia="Calibri" w:hAnsi="Calibri" w:cs="Calibri"/>
                      <w:b/>
                    </w:rPr>
                    <w:t>Spring</w:t>
                  </w:r>
                </w:p>
              </w:tc>
              <w:tc>
                <w:tcPr>
                  <w:tcW w:w="3000" w:type="dxa"/>
                  <w:tcBorders>
                    <w:top w:val="single" w:sz="8" w:space="0" w:color="auto"/>
                    <w:left w:val="single" w:sz="8" w:space="0" w:color="auto"/>
                    <w:bottom w:val="single" w:sz="8" w:space="0" w:color="auto"/>
                    <w:right w:val="single" w:sz="8" w:space="0" w:color="auto"/>
                  </w:tcBorders>
                </w:tcPr>
                <w:p w14:paraId="5C82352F" w14:textId="183A4A18" w:rsidR="2E5E9A4D" w:rsidRDefault="2E5E9A4D">
                  <w:r w:rsidRPr="2E5E9A4D">
                    <w:rPr>
                      <w:rFonts w:ascii="Calibri" w:eastAsia="Calibri" w:hAnsi="Calibri" w:cs="Calibri"/>
                    </w:rPr>
                    <w:t>21.5</w:t>
                  </w:r>
                </w:p>
              </w:tc>
            </w:tr>
            <w:tr w:rsidR="2E5E9A4D" w14:paraId="41B6EEFE" w14:textId="77777777" w:rsidTr="00B210DD">
              <w:trPr>
                <w:jc w:val="center"/>
              </w:trPr>
              <w:tc>
                <w:tcPr>
                  <w:tcW w:w="3000" w:type="dxa"/>
                  <w:tcBorders>
                    <w:top w:val="single" w:sz="8" w:space="0" w:color="auto"/>
                    <w:left w:val="single" w:sz="8" w:space="0" w:color="auto"/>
                    <w:bottom w:val="single" w:sz="8" w:space="0" w:color="auto"/>
                    <w:right w:val="single" w:sz="8" w:space="0" w:color="auto"/>
                  </w:tcBorders>
                </w:tcPr>
                <w:p w14:paraId="0F22DE17" w14:textId="6D1B5F5A" w:rsidR="2E5E9A4D" w:rsidRPr="00655958" w:rsidRDefault="2E5E9A4D">
                  <w:pPr>
                    <w:rPr>
                      <w:b/>
                    </w:rPr>
                  </w:pPr>
                  <w:r w:rsidRPr="00655958">
                    <w:rPr>
                      <w:rFonts w:ascii="Calibri" w:eastAsia="Calibri" w:hAnsi="Calibri" w:cs="Calibri"/>
                      <w:b/>
                    </w:rPr>
                    <w:t>Summer</w:t>
                  </w:r>
                </w:p>
              </w:tc>
              <w:tc>
                <w:tcPr>
                  <w:tcW w:w="3000" w:type="dxa"/>
                  <w:tcBorders>
                    <w:top w:val="single" w:sz="8" w:space="0" w:color="auto"/>
                    <w:left w:val="single" w:sz="8" w:space="0" w:color="auto"/>
                    <w:bottom w:val="single" w:sz="8" w:space="0" w:color="auto"/>
                    <w:right w:val="single" w:sz="8" w:space="0" w:color="auto"/>
                  </w:tcBorders>
                </w:tcPr>
                <w:p w14:paraId="1A7225B5" w14:textId="06B1A0B2" w:rsidR="2E5E9A4D" w:rsidRDefault="2E5E9A4D">
                  <w:r w:rsidRPr="2E5E9A4D">
                    <w:rPr>
                      <w:rFonts w:ascii="Calibri" w:eastAsia="Calibri" w:hAnsi="Calibri" w:cs="Calibri"/>
                    </w:rPr>
                    <w:t>12</w:t>
                  </w:r>
                </w:p>
              </w:tc>
            </w:tr>
          </w:tbl>
          <w:p w14:paraId="104A530F" w14:textId="7331232D" w:rsidR="5404ED9E" w:rsidRDefault="5404ED9E" w:rsidP="7102D580">
            <w:pPr>
              <w:rPr>
                <w:rFonts w:ascii="Arial" w:eastAsia="Times New Roman" w:hAnsi="Arial" w:cs="Arial"/>
                <w:b/>
                <w:bCs/>
                <w:sz w:val="24"/>
                <w:szCs w:val="24"/>
                <w:lang w:eastAsia="en-GB"/>
              </w:rPr>
            </w:pPr>
          </w:p>
        </w:tc>
      </w:tr>
      <w:tr w:rsidR="2E5E9A4D" w14:paraId="2E157E00" w14:textId="77777777" w:rsidTr="7102D580">
        <w:tc>
          <w:tcPr>
            <w:tcW w:w="3990" w:type="dxa"/>
            <w:shd w:val="clear" w:color="auto" w:fill="8EAADB" w:themeFill="accent1" w:themeFillTint="99"/>
          </w:tcPr>
          <w:p w14:paraId="2457067D" w14:textId="385D290D" w:rsidR="6A73D344" w:rsidRDefault="6A73D344" w:rsidP="2E5E9A4D">
            <w:pPr>
              <w:rPr>
                <w:rFonts w:ascii="Arial" w:eastAsia="Times New Roman" w:hAnsi="Arial" w:cs="Arial"/>
                <w:b/>
                <w:bCs/>
                <w:color w:val="0D0D0D" w:themeColor="text1" w:themeTint="F2"/>
                <w:sz w:val="24"/>
                <w:szCs w:val="24"/>
                <w:lang w:eastAsia="en-GB"/>
              </w:rPr>
            </w:pPr>
            <w:r w:rsidRPr="2E5E9A4D">
              <w:rPr>
                <w:rFonts w:ascii="Arial" w:eastAsia="Times New Roman" w:hAnsi="Arial" w:cs="Arial"/>
                <w:b/>
                <w:bCs/>
                <w:color w:val="0D0D0D" w:themeColor="text1" w:themeTint="F2"/>
                <w:sz w:val="24"/>
                <w:szCs w:val="24"/>
                <w:lang w:eastAsia="en-GB"/>
              </w:rPr>
              <w:lastRenderedPageBreak/>
              <w:t>Target</w:t>
            </w:r>
          </w:p>
        </w:tc>
        <w:tc>
          <w:tcPr>
            <w:tcW w:w="5025" w:type="dxa"/>
            <w:shd w:val="clear" w:color="auto" w:fill="8EAADB" w:themeFill="accent1" w:themeFillTint="99"/>
          </w:tcPr>
          <w:p w14:paraId="3E390360" w14:textId="24D524B7" w:rsidR="6A73D344" w:rsidRDefault="6A73D344" w:rsidP="2E5E9A4D">
            <w:pPr>
              <w:spacing w:line="288" w:lineRule="auto"/>
              <w:rPr>
                <w:rFonts w:ascii="Arial" w:eastAsia="Arial" w:hAnsi="Arial" w:cs="Arial"/>
                <w:b/>
                <w:bCs/>
                <w:color w:val="000000" w:themeColor="text1"/>
                <w:sz w:val="24"/>
                <w:szCs w:val="24"/>
              </w:rPr>
            </w:pPr>
            <w:r w:rsidRPr="2E5E9A4D">
              <w:rPr>
                <w:rFonts w:ascii="Arial" w:eastAsia="Arial" w:hAnsi="Arial" w:cs="Arial"/>
                <w:b/>
                <w:bCs/>
                <w:color w:val="000000" w:themeColor="text1"/>
                <w:sz w:val="24"/>
                <w:szCs w:val="24"/>
              </w:rPr>
              <w:t>Impact</w:t>
            </w:r>
          </w:p>
        </w:tc>
      </w:tr>
      <w:tr w:rsidR="00DC4635" w14:paraId="62526041" w14:textId="77777777" w:rsidTr="7102D580">
        <w:tc>
          <w:tcPr>
            <w:tcW w:w="3990" w:type="dxa"/>
          </w:tcPr>
          <w:p w14:paraId="3F87734B" w14:textId="162D6B36"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Arial" w:hAnsi="Arial" w:cs="Arial"/>
                <w:b/>
                <w:color w:val="0D0D0D" w:themeColor="text1" w:themeTint="F2"/>
                <w:sz w:val="24"/>
                <w:szCs w:val="24"/>
                <w:lang w:eastAsia="en-GB"/>
              </w:rPr>
              <w:t xml:space="preserve">Outdoor Education Curriculum development </w:t>
            </w:r>
          </w:p>
        </w:tc>
        <w:tc>
          <w:tcPr>
            <w:tcW w:w="5025" w:type="dxa"/>
          </w:tcPr>
          <w:p w14:paraId="05622682" w14:textId="479A8D86" w:rsidR="00DC4635" w:rsidRPr="001008BD" w:rsidRDefault="001008BD" w:rsidP="00DC4635">
            <w:pPr>
              <w:rPr>
                <w:rFonts w:ascii="Arial" w:eastAsia="Times New Roman" w:hAnsi="Arial" w:cs="Arial"/>
                <w:bCs/>
                <w:color w:val="104F75"/>
                <w:lang w:eastAsia="en-GB"/>
              </w:rPr>
            </w:pPr>
            <w:r w:rsidRPr="001008BD">
              <w:rPr>
                <w:rFonts w:ascii="Arial" w:eastAsia="Times New Roman" w:hAnsi="Arial" w:cs="Arial"/>
                <w:bCs/>
                <w:color w:val="104F75"/>
                <w:lang w:eastAsia="en-GB"/>
              </w:rPr>
              <w:t xml:space="preserve">Outdoor Ed instructor now able to offer kayaking and climbing as he is fully trained having attended the appropriate training courses, funding by Reach Academy. All pupils have accessed weekly sessions with a high level of success. Pupils have developed confidence, learnt new skills and developed an increased understanding of activities available to them in their wider communities. </w:t>
            </w:r>
          </w:p>
        </w:tc>
      </w:tr>
      <w:tr w:rsidR="00DC4635" w14:paraId="0CE219EB" w14:textId="77777777" w:rsidTr="7102D580">
        <w:tc>
          <w:tcPr>
            <w:tcW w:w="3990" w:type="dxa"/>
          </w:tcPr>
          <w:p w14:paraId="4945EA5F" w14:textId="6776AA77"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Arial" w:hAnsi="Arial" w:cs="Arial"/>
                <w:b/>
                <w:sz w:val="24"/>
                <w:szCs w:val="24"/>
                <w:lang w:eastAsia="en-GB"/>
              </w:rPr>
              <w:t xml:space="preserve">Development of vocational curriculum </w:t>
            </w:r>
          </w:p>
        </w:tc>
        <w:tc>
          <w:tcPr>
            <w:tcW w:w="5025" w:type="dxa"/>
          </w:tcPr>
          <w:p w14:paraId="0B9705EE" w14:textId="5FB06408" w:rsidR="00DC4635" w:rsidRPr="001008BD" w:rsidRDefault="001008BD" w:rsidP="00DC4635">
            <w:pPr>
              <w:spacing w:after="60" w:line="288" w:lineRule="auto"/>
              <w:rPr>
                <w:rFonts w:ascii="Arial" w:eastAsia="Times New Roman" w:hAnsi="Arial" w:cs="Arial"/>
                <w:bCs/>
                <w:color w:val="104F75"/>
                <w:lang w:eastAsia="en-GB"/>
              </w:rPr>
            </w:pPr>
            <w:r w:rsidRPr="001008BD">
              <w:rPr>
                <w:rFonts w:ascii="Arial" w:eastAsia="Times New Roman" w:hAnsi="Arial" w:cs="Arial"/>
                <w:bCs/>
                <w:color w:val="104F75"/>
                <w:lang w:eastAsia="en-GB"/>
              </w:rPr>
              <w:t xml:space="preserve">This has had limited success due to the highly complex SEMH needs of some pupils that caused health and safety concerns with some of the activities offered. This target was reviewed and deemed unsuitable to continue. </w:t>
            </w:r>
          </w:p>
        </w:tc>
      </w:tr>
      <w:tr w:rsidR="00DC4635" w14:paraId="75C51130" w14:textId="77777777" w:rsidTr="7102D580">
        <w:tc>
          <w:tcPr>
            <w:tcW w:w="3990" w:type="dxa"/>
          </w:tcPr>
          <w:p w14:paraId="1A5A85F8" w14:textId="4E768BBE"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Arial" w:hAnsi="Arial" w:cs="Arial"/>
                <w:b/>
                <w:color w:val="0D0D0D" w:themeColor="text1" w:themeTint="F2"/>
                <w:sz w:val="24"/>
                <w:szCs w:val="24"/>
                <w:lang w:eastAsia="en-GB"/>
              </w:rPr>
              <w:t xml:space="preserve">Curriculum development training/subject leader training </w:t>
            </w:r>
          </w:p>
        </w:tc>
        <w:tc>
          <w:tcPr>
            <w:tcW w:w="5025" w:type="dxa"/>
          </w:tcPr>
          <w:p w14:paraId="52B7EF69" w14:textId="77777777" w:rsidR="00DC4635" w:rsidRDefault="004A2653" w:rsidP="00DC4635">
            <w:pPr>
              <w:rPr>
                <w:rFonts w:ascii="Arial" w:eastAsia="Times New Roman" w:hAnsi="Arial" w:cs="Arial"/>
                <w:bCs/>
                <w:color w:val="104F75"/>
                <w:lang w:eastAsia="en-GB"/>
              </w:rPr>
            </w:pPr>
            <w:r w:rsidRPr="001172F7">
              <w:rPr>
                <w:rFonts w:ascii="Arial" w:eastAsia="Times New Roman" w:hAnsi="Arial" w:cs="Arial"/>
                <w:bCs/>
                <w:color w:val="104F75"/>
                <w:lang w:eastAsia="en-GB"/>
              </w:rPr>
              <w:t xml:space="preserve">Power of reading </w:t>
            </w:r>
            <w:r w:rsidR="001172F7" w:rsidRPr="001172F7">
              <w:rPr>
                <w:rFonts w:ascii="Arial" w:eastAsia="Times New Roman" w:hAnsi="Arial" w:cs="Arial"/>
                <w:bCs/>
                <w:color w:val="104F75"/>
                <w:lang w:eastAsia="en-GB"/>
              </w:rPr>
              <w:t xml:space="preserve">training for all teachers – impact to be seen next academic year. </w:t>
            </w:r>
          </w:p>
          <w:p w14:paraId="657B2D74" w14:textId="0ADA68E1" w:rsidR="001172F7" w:rsidRPr="001172F7" w:rsidRDefault="001172F7" w:rsidP="00DC4635">
            <w:pPr>
              <w:rPr>
                <w:rFonts w:ascii="Arial" w:eastAsia="Times New Roman" w:hAnsi="Arial" w:cs="Arial"/>
                <w:bCs/>
                <w:color w:val="104F75"/>
                <w:lang w:eastAsia="en-GB"/>
              </w:rPr>
            </w:pPr>
            <w:r>
              <w:rPr>
                <w:rFonts w:ascii="Arial" w:eastAsia="Times New Roman" w:hAnsi="Arial" w:cs="Arial"/>
                <w:bCs/>
                <w:color w:val="104F75"/>
                <w:lang w:eastAsia="en-GB"/>
              </w:rPr>
              <w:t xml:space="preserve">Ofsted subject leader training attended by SLT supported recent Ofsted visit with school achieving ‘good’ in all areas. </w:t>
            </w:r>
          </w:p>
        </w:tc>
      </w:tr>
      <w:tr w:rsidR="00DC4635" w14:paraId="023032EE" w14:textId="77777777" w:rsidTr="7102D580">
        <w:tc>
          <w:tcPr>
            <w:tcW w:w="3990" w:type="dxa"/>
          </w:tcPr>
          <w:p w14:paraId="67A7738D" w14:textId="34DBE32C"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Arial" w:hAnsi="Arial" w:cs="Arial"/>
                <w:b/>
                <w:color w:val="0D0D0D" w:themeColor="text1" w:themeTint="F2"/>
                <w:sz w:val="24"/>
                <w:szCs w:val="24"/>
                <w:lang w:eastAsia="en-GB"/>
              </w:rPr>
              <w:t xml:space="preserve">Reading resources </w:t>
            </w:r>
          </w:p>
        </w:tc>
        <w:tc>
          <w:tcPr>
            <w:tcW w:w="5025" w:type="dxa"/>
          </w:tcPr>
          <w:p w14:paraId="10FF75AF" w14:textId="6D5B12C4" w:rsidR="00DC4635" w:rsidRPr="001A04D6" w:rsidRDefault="001172F7" w:rsidP="00DC4635">
            <w:pPr>
              <w:rPr>
                <w:rFonts w:ascii="Arial" w:eastAsia="Arial" w:hAnsi="Arial" w:cs="Arial"/>
                <w:color w:val="0D0D0D" w:themeColor="text1" w:themeTint="F2"/>
              </w:rPr>
            </w:pPr>
            <w:r>
              <w:rPr>
                <w:rFonts w:ascii="Arial" w:eastAsia="Arial" w:hAnsi="Arial" w:cs="Arial"/>
                <w:color w:val="0D0D0D" w:themeColor="text1" w:themeTint="F2"/>
              </w:rPr>
              <w:t xml:space="preserve">Bedrock online reading package had a positive impact on reading engagement and supported the reading incentive schemes. Reading progress data for last academic year showed xxx of pupils made reading progress. </w:t>
            </w:r>
          </w:p>
        </w:tc>
      </w:tr>
      <w:tr w:rsidR="00DC4635" w14:paraId="612513E9" w14:textId="77777777" w:rsidTr="7102D580">
        <w:tc>
          <w:tcPr>
            <w:tcW w:w="3990" w:type="dxa"/>
          </w:tcPr>
          <w:p w14:paraId="762432DF" w14:textId="0280BAC3"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Times New Roman" w:hAnsi="Arial" w:cs="Arial"/>
                <w:b/>
                <w:bCs/>
                <w:color w:val="0D0D0D" w:themeColor="text1" w:themeTint="F2"/>
                <w:sz w:val="24"/>
                <w:szCs w:val="24"/>
                <w:lang w:eastAsia="en-GB"/>
              </w:rPr>
              <w:t>Prison me? No way</w:t>
            </w:r>
          </w:p>
        </w:tc>
        <w:tc>
          <w:tcPr>
            <w:tcW w:w="5025" w:type="dxa"/>
          </w:tcPr>
          <w:p w14:paraId="454D63DA" w14:textId="77777777" w:rsidR="00DC4635" w:rsidRPr="004B5E91" w:rsidRDefault="00DC4635" w:rsidP="00DC4635">
            <w:pPr>
              <w:spacing w:line="288" w:lineRule="auto"/>
              <w:rPr>
                <w:rFonts w:ascii="Arial" w:eastAsia="Arial" w:hAnsi="Arial" w:cs="Arial"/>
              </w:rPr>
            </w:pPr>
            <w:r w:rsidRPr="004B5E91">
              <w:rPr>
                <w:rFonts w:ascii="Arial" w:eastAsia="Arial" w:hAnsi="Arial" w:cs="Arial"/>
              </w:rPr>
              <w:t>PMNW: offer</w:t>
            </w:r>
            <w:r>
              <w:rPr>
                <w:rFonts w:ascii="Arial" w:eastAsia="Arial" w:hAnsi="Arial" w:cs="Arial"/>
              </w:rPr>
              <w:t>ed</w:t>
            </w:r>
            <w:r w:rsidRPr="004B5E91">
              <w:rPr>
                <w:rFonts w:ascii="Arial" w:eastAsia="Arial" w:hAnsi="Arial" w:cs="Arial"/>
              </w:rPr>
              <w:t xml:space="preserve"> pupils </w:t>
            </w:r>
            <w:r>
              <w:rPr>
                <w:rFonts w:ascii="Arial" w:eastAsia="Arial" w:hAnsi="Arial" w:cs="Arial"/>
              </w:rPr>
              <w:t>the opportunity</w:t>
            </w:r>
            <w:r w:rsidRPr="004B5E91">
              <w:rPr>
                <w:rFonts w:ascii="Arial" w:eastAsia="Arial" w:hAnsi="Arial" w:cs="Arial"/>
              </w:rPr>
              <w:t xml:space="preserve"> to gain </w:t>
            </w:r>
            <w:r>
              <w:rPr>
                <w:rFonts w:ascii="Arial" w:eastAsia="Arial" w:hAnsi="Arial" w:cs="Arial"/>
              </w:rPr>
              <w:t xml:space="preserve">an insight into personal situations </w:t>
            </w:r>
            <w:r w:rsidRPr="004B5E91">
              <w:rPr>
                <w:rFonts w:ascii="Arial" w:eastAsia="Arial" w:hAnsi="Arial" w:cs="Arial"/>
              </w:rPr>
              <w:t>and learn from the experiences of incarceration from real people. Very powerful and impactful for pupils</w:t>
            </w:r>
            <w:r>
              <w:rPr>
                <w:rFonts w:ascii="Arial" w:eastAsia="Arial" w:hAnsi="Arial" w:cs="Arial"/>
              </w:rPr>
              <w:t xml:space="preserve">. </w:t>
            </w:r>
          </w:p>
          <w:p w14:paraId="66B44ECC" w14:textId="2991C749" w:rsidR="00DC4635" w:rsidRPr="001A04D6" w:rsidRDefault="00DC4635" w:rsidP="00DC4635">
            <w:pPr>
              <w:rPr>
                <w:rFonts w:ascii="Arial" w:eastAsia="Times New Roman" w:hAnsi="Arial" w:cs="Arial"/>
                <w:b/>
                <w:bCs/>
                <w:color w:val="104F75"/>
                <w:lang w:eastAsia="en-GB"/>
              </w:rPr>
            </w:pPr>
          </w:p>
        </w:tc>
      </w:tr>
      <w:tr w:rsidR="00DC4635" w14:paraId="241C00B1" w14:textId="77777777" w:rsidTr="7102D580">
        <w:tc>
          <w:tcPr>
            <w:tcW w:w="3990" w:type="dxa"/>
          </w:tcPr>
          <w:p w14:paraId="2F1753FB" w14:textId="2D73E0F6"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Times New Roman" w:hAnsi="Arial" w:cs="Arial"/>
                <w:b/>
                <w:i/>
                <w:iCs/>
                <w:color w:val="0D0D0D"/>
                <w:lang w:eastAsia="en-GB"/>
              </w:rPr>
              <w:t>Forest school resources</w:t>
            </w:r>
          </w:p>
        </w:tc>
        <w:tc>
          <w:tcPr>
            <w:tcW w:w="5025" w:type="dxa"/>
          </w:tcPr>
          <w:p w14:paraId="560EA6DB" w14:textId="6A034A36" w:rsidR="00DC4635" w:rsidRPr="00B241EB" w:rsidRDefault="001172F7" w:rsidP="00DC4635">
            <w:pPr>
              <w:rPr>
                <w:rFonts w:ascii="Arial" w:eastAsia="Arial" w:hAnsi="Arial" w:cs="Arial"/>
                <w:color w:val="000000" w:themeColor="text1"/>
              </w:rPr>
            </w:pPr>
            <w:r>
              <w:rPr>
                <w:rFonts w:ascii="Arial" w:eastAsia="Arial" w:hAnsi="Arial" w:cs="Arial"/>
                <w:color w:val="000000" w:themeColor="text1"/>
              </w:rPr>
              <w:t xml:space="preserve">All pupils accessed a weekly forest schools session using the resources purchased. These included a swing, cooking equipment, hammock and tools. Behaviour data shows positive impact of forest schools on lesson engagement. </w:t>
            </w:r>
          </w:p>
        </w:tc>
      </w:tr>
      <w:tr w:rsidR="00DC4635" w14:paraId="5F0FC6B8" w14:textId="77777777" w:rsidTr="7102D580">
        <w:tc>
          <w:tcPr>
            <w:tcW w:w="3990" w:type="dxa"/>
          </w:tcPr>
          <w:p w14:paraId="015EE529" w14:textId="518A0825"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Arial" w:hAnsi="Arial" w:cs="Arial"/>
                <w:b/>
                <w:color w:val="0D0D0D" w:themeColor="text1" w:themeTint="F2"/>
                <w:sz w:val="24"/>
                <w:szCs w:val="24"/>
                <w:lang w:eastAsia="en-GB"/>
              </w:rPr>
              <w:lastRenderedPageBreak/>
              <w:t>Personal development and enrichment activities including gym sessions, boxing</w:t>
            </w:r>
          </w:p>
        </w:tc>
        <w:tc>
          <w:tcPr>
            <w:tcW w:w="5025" w:type="dxa"/>
          </w:tcPr>
          <w:p w14:paraId="34304640" w14:textId="77777777" w:rsidR="00DC4635" w:rsidRPr="001172F7" w:rsidRDefault="001172F7" w:rsidP="00DC4635">
            <w:pPr>
              <w:rPr>
                <w:rFonts w:ascii="Arial" w:eastAsia="Times New Roman" w:hAnsi="Arial" w:cs="Arial"/>
                <w:bCs/>
                <w:lang w:eastAsia="en-GB"/>
              </w:rPr>
            </w:pPr>
            <w:r w:rsidRPr="001172F7">
              <w:rPr>
                <w:rFonts w:ascii="Arial" w:eastAsia="Times New Roman" w:hAnsi="Arial" w:cs="Arial"/>
                <w:bCs/>
                <w:lang w:eastAsia="en-GB"/>
              </w:rPr>
              <w:t xml:space="preserve">Pupils accessed boxing, Parkour, skateboarding/scootering sessions throughout the year to support engagement in lessons. </w:t>
            </w:r>
          </w:p>
          <w:p w14:paraId="5F0584BF" w14:textId="08CB27D3" w:rsidR="001172F7" w:rsidRPr="00B241EB" w:rsidRDefault="001172F7" w:rsidP="00DC4635">
            <w:pPr>
              <w:rPr>
                <w:rFonts w:ascii="Arial" w:eastAsia="Times New Roman" w:hAnsi="Arial" w:cs="Arial"/>
                <w:bCs/>
                <w:color w:val="104F75"/>
                <w:lang w:eastAsia="en-GB"/>
              </w:rPr>
            </w:pPr>
            <w:r w:rsidRPr="001172F7">
              <w:rPr>
                <w:rFonts w:ascii="Arial" w:eastAsia="Times New Roman" w:hAnsi="Arial" w:cs="Arial"/>
                <w:bCs/>
                <w:lang w:eastAsia="en-GB"/>
              </w:rPr>
              <w:t xml:space="preserve">Other end of term rewards, some linked to topic learning, included visits to YSP, YWP, Cannon hall, Ninja Warrior and supported engagement and enabled pupils to experience different social settings and improve their confidence with unfamiliar adults. </w:t>
            </w:r>
          </w:p>
        </w:tc>
      </w:tr>
      <w:tr w:rsidR="00DC4635" w14:paraId="3EABD28D" w14:textId="77777777" w:rsidTr="7102D580">
        <w:tc>
          <w:tcPr>
            <w:tcW w:w="3990" w:type="dxa"/>
          </w:tcPr>
          <w:p w14:paraId="54DD1576" w14:textId="435FCFD8" w:rsidR="00DC4635" w:rsidRPr="001008BD" w:rsidRDefault="00DC4635" w:rsidP="00DC4635">
            <w:pPr>
              <w:rPr>
                <w:rFonts w:ascii="Arial" w:eastAsia="Times New Roman" w:hAnsi="Arial" w:cs="Arial"/>
                <w:b/>
                <w:bCs/>
                <w:color w:val="0D0D0D" w:themeColor="text1" w:themeTint="F2"/>
                <w:sz w:val="24"/>
                <w:szCs w:val="24"/>
                <w:lang w:eastAsia="en-GB"/>
              </w:rPr>
            </w:pPr>
            <w:r w:rsidRPr="001008BD">
              <w:rPr>
                <w:rFonts w:ascii="Arial" w:eastAsia="Times New Roman" w:hAnsi="Arial" w:cs="Arial"/>
                <w:b/>
                <w:bCs/>
                <w:color w:val="0D0D0D" w:themeColor="text1" w:themeTint="F2"/>
                <w:sz w:val="24"/>
                <w:szCs w:val="24"/>
                <w:lang w:eastAsia="en-GB"/>
              </w:rPr>
              <w:t>Parent engagement activities</w:t>
            </w:r>
          </w:p>
        </w:tc>
        <w:tc>
          <w:tcPr>
            <w:tcW w:w="5025" w:type="dxa"/>
          </w:tcPr>
          <w:p w14:paraId="5C47C52C" w14:textId="25E72B70" w:rsidR="00DC4635" w:rsidRPr="00B241EB" w:rsidRDefault="00DC4635" w:rsidP="00DC4635">
            <w:pPr>
              <w:rPr>
                <w:rFonts w:ascii="Arial" w:eastAsia="Times New Roman" w:hAnsi="Arial" w:cs="Arial"/>
                <w:bCs/>
                <w:color w:val="104F75"/>
                <w:lang w:eastAsia="en-GB"/>
              </w:rPr>
            </w:pPr>
            <w:r w:rsidRPr="00B241EB">
              <w:rPr>
                <w:rFonts w:ascii="Arial" w:eastAsia="Arial" w:hAnsi="Arial" w:cs="Arial"/>
                <w:lang w:eastAsia="en-GB"/>
              </w:rPr>
              <w:t>Throughout the year, we had a number of parent engagement sessions. This enabled us to share</w:t>
            </w:r>
            <w:r w:rsidRPr="00B241EB">
              <w:rPr>
                <w:rFonts w:ascii="Arial" w:eastAsia="Times New Roman" w:hAnsi="Arial" w:cs="Arial"/>
                <w:lang w:eastAsia="en-GB"/>
              </w:rPr>
              <w:t xml:space="preserve"> success with parents and to </w:t>
            </w:r>
            <w:r w:rsidR="001172F7">
              <w:rPr>
                <w:rFonts w:ascii="Arial" w:eastAsia="Times New Roman" w:hAnsi="Arial" w:cs="Arial"/>
                <w:lang w:eastAsia="en-GB"/>
              </w:rPr>
              <w:t xml:space="preserve">equip parents with the skills, knowledge and confidence to support their child at home. </w:t>
            </w:r>
          </w:p>
        </w:tc>
      </w:tr>
      <w:tr w:rsidR="002B5A22" w14:paraId="60B31B8D" w14:textId="77777777" w:rsidTr="7102D580">
        <w:tc>
          <w:tcPr>
            <w:tcW w:w="3990" w:type="dxa"/>
          </w:tcPr>
          <w:p w14:paraId="244A5538" w14:textId="1D13954E" w:rsidR="002B5A22" w:rsidRPr="002B5A22" w:rsidRDefault="002B5A22" w:rsidP="002B5A22">
            <w:pPr>
              <w:rPr>
                <w:rFonts w:ascii="Arial" w:eastAsia="Times New Roman" w:hAnsi="Arial" w:cs="Arial"/>
                <w:b/>
                <w:bCs/>
                <w:color w:val="000000" w:themeColor="text1"/>
                <w:sz w:val="24"/>
                <w:szCs w:val="28"/>
                <w:lang w:eastAsia="en-GB"/>
              </w:rPr>
            </w:pPr>
            <w:proofErr w:type="spellStart"/>
            <w:r w:rsidRPr="002B5A22">
              <w:rPr>
                <w:rFonts w:ascii="Arial" w:eastAsia="Times New Roman" w:hAnsi="Arial" w:cs="Arial"/>
                <w:b/>
                <w:iCs/>
                <w:sz w:val="24"/>
                <w:szCs w:val="28"/>
                <w:lang w:eastAsia="en-GB"/>
              </w:rPr>
              <w:t>SENDCo</w:t>
            </w:r>
            <w:proofErr w:type="spellEnd"/>
            <w:r w:rsidRPr="002B5A22">
              <w:rPr>
                <w:rFonts w:ascii="Arial" w:eastAsia="Times New Roman" w:hAnsi="Arial" w:cs="Arial"/>
                <w:b/>
                <w:iCs/>
                <w:sz w:val="24"/>
                <w:szCs w:val="28"/>
                <w:lang w:eastAsia="en-GB"/>
              </w:rPr>
              <w:t xml:space="preserve"> training </w:t>
            </w:r>
          </w:p>
        </w:tc>
        <w:tc>
          <w:tcPr>
            <w:tcW w:w="5025" w:type="dxa"/>
          </w:tcPr>
          <w:p w14:paraId="52B40F13" w14:textId="13538976" w:rsidR="002B5A22" w:rsidRPr="001A04D6" w:rsidRDefault="002B5A22" w:rsidP="002B5A22">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Member of staff awaiting her final results but throughout the year they have used the skills and knowledge developed through the course to support pupils and other staff. Visits to other similar settings as part of the course has enabled her to observe good practice and this has been cascaded to other teachers, with resources and curriculum opportunities developed for all pupils as a result of practice observed during the visits. </w:t>
            </w:r>
          </w:p>
        </w:tc>
      </w:tr>
      <w:tr w:rsidR="002B5A22" w14:paraId="61BDE2B3" w14:textId="77777777" w:rsidTr="7102D580">
        <w:tc>
          <w:tcPr>
            <w:tcW w:w="3990" w:type="dxa"/>
          </w:tcPr>
          <w:p w14:paraId="7238CCBB" w14:textId="3478DA56" w:rsidR="002B5A22" w:rsidRPr="002B5A22" w:rsidRDefault="002B5A22" w:rsidP="002B5A22">
            <w:pPr>
              <w:rPr>
                <w:rFonts w:ascii="Arial" w:eastAsia="Times New Roman" w:hAnsi="Arial" w:cs="Arial"/>
                <w:b/>
                <w:bCs/>
                <w:color w:val="000000" w:themeColor="text1"/>
                <w:sz w:val="24"/>
                <w:szCs w:val="28"/>
                <w:lang w:eastAsia="en-GB"/>
              </w:rPr>
            </w:pPr>
          </w:p>
        </w:tc>
        <w:tc>
          <w:tcPr>
            <w:tcW w:w="5025" w:type="dxa"/>
          </w:tcPr>
          <w:p w14:paraId="081326A3" w14:textId="7DDD7906" w:rsidR="002B5A22" w:rsidRPr="001A04D6" w:rsidRDefault="002B5A22" w:rsidP="002B5A22">
            <w:pPr>
              <w:rPr>
                <w:rFonts w:ascii="Arial" w:eastAsia="Times New Roman" w:hAnsi="Arial" w:cs="Arial"/>
                <w:color w:val="000000" w:themeColor="text1"/>
                <w:lang w:eastAsia="en-GB"/>
              </w:rPr>
            </w:pPr>
          </w:p>
        </w:tc>
      </w:tr>
    </w:tbl>
    <w:p w14:paraId="09E905E1" w14:textId="06B2B643" w:rsidR="5404ED9E" w:rsidRDefault="5404ED9E"/>
    <w:p w14:paraId="5F200BCF" w14:textId="77777777" w:rsidR="00133FBF" w:rsidRDefault="00133FBF" w:rsidP="00EC33E1">
      <w:pPr>
        <w:spacing w:after="0" w:line="240" w:lineRule="auto"/>
        <w:textAlignment w:val="baseline"/>
        <w:rPr>
          <w:rFonts w:ascii="Arial" w:eastAsia="Times New Roman" w:hAnsi="Arial" w:cs="Arial"/>
          <w:b/>
          <w:bCs/>
          <w:color w:val="104F75"/>
          <w:sz w:val="32"/>
          <w:szCs w:val="32"/>
          <w:lang w:eastAsia="en-GB"/>
        </w:rPr>
      </w:pPr>
    </w:p>
    <w:p w14:paraId="7310087B" w14:textId="28ABBA8A" w:rsidR="00EC33E1" w:rsidRPr="00EC33E1" w:rsidRDefault="00EC33E1" w:rsidP="00EC33E1">
      <w:pPr>
        <w:spacing w:after="0" w:line="240" w:lineRule="auto"/>
        <w:textAlignment w:val="baseline"/>
        <w:rPr>
          <w:rFonts w:ascii="Segoe UI" w:eastAsia="Times New Roman" w:hAnsi="Segoe UI" w:cs="Segoe UI"/>
          <w:color w:val="2F5496"/>
          <w:sz w:val="18"/>
          <w:szCs w:val="18"/>
          <w:lang w:eastAsia="en-GB"/>
        </w:rPr>
      </w:pPr>
      <w:r w:rsidRPr="00EC33E1">
        <w:rPr>
          <w:rFonts w:ascii="Arial" w:eastAsia="Times New Roman" w:hAnsi="Arial" w:cs="Arial"/>
          <w:b/>
          <w:bCs/>
          <w:color w:val="104F75"/>
          <w:sz w:val="32"/>
          <w:szCs w:val="32"/>
          <w:lang w:eastAsia="en-GB"/>
        </w:rPr>
        <w:t>Externally provided programmes</w:t>
      </w:r>
      <w:r w:rsidRPr="00EC33E1">
        <w:rPr>
          <w:rFonts w:ascii="Arial" w:eastAsia="Times New Roman" w:hAnsi="Arial" w:cs="Arial"/>
          <w:color w:val="104F75"/>
          <w:sz w:val="32"/>
          <w:szCs w:val="32"/>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7"/>
        <w:gridCol w:w="4423"/>
      </w:tblGrid>
      <w:tr w:rsidR="00EC33E1" w:rsidRPr="00EC33E1" w14:paraId="3972A01F" w14:textId="77777777" w:rsidTr="001008BD">
        <w:tc>
          <w:tcPr>
            <w:tcW w:w="4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492240DB"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Programme </w:t>
            </w:r>
          </w:p>
        </w:tc>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421EFA3C"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Provider </w:t>
            </w:r>
          </w:p>
        </w:tc>
      </w:tr>
      <w:tr w:rsidR="00EC33E1" w:rsidRPr="00EC33E1" w14:paraId="5C6F1A2E" w14:textId="77777777" w:rsidTr="001008BD">
        <w:tc>
          <w:tcPr>
            <w:tcW w:w="4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75944F" w14:textId="10086F73" w:rsidR="00EC33E1" w:rsidRPr="00EC33E1" w:rsidRDefault="00133FBF" w:rsidP="00EC33E1">
            <w:pPr>
              <w:spacing w:after="0" w:line="240" w:lineRule="auto"/>
              <w:ind w:left="45" w:right="45"/>
              <w:textAlignment w:val="baseline"/>
              <w:rPr>
                <w:rFonts w:ascii="Arial" w:eastAsia="Times New Roman" w:hAnsi="Arial" w:cs="Arial"/>
                <w:color w:val="0D0D0D"/>
                <w:sz w:val="24"/>
                <w:szCs w:val="24"/>
                <w:lang w:eastAsia="en-GB"/>
              </w:rPr>
            </w:pPr>
            <w:r w:rsidRPr="00133FBF">
              <w:rPr>
                <w:rFonts w:ascii="Arial" w:eastAsia="Times New Roman" w:hAnsi="Arial" w:cs="Arial"/>
                <w:color w:val="0D0D0D"/>
                <w:sz w:val="24"/>
                <w:szCs w:val="24"/>
                <w:lang w:eastAsia="en-GB"/>
              </w:rPr>
              <w:t>Mountain Biking</w:t>
            </w:r>
          </w:p>
        </w:tc>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C78CBE" w14:textId="06A59C70" w:rsidR="00EC33E1" w:rsidRPr="00EC33E1" w:rsidRDefault="00133FBF" w:rsidP="00EC33E1">
            <w:pPr>
              <w:spacing w:after="0" w:line="240" w:lineRule="auto"/>
              <w:ind w:left="45" w:right="45"/>
              <w:textAlignment w:val="baseline"/>
              <w:rPr>
                <w:rFonts w:ascii="Arial" w:eastAsia="Times New Roman" w:hAnsi="Arial" w:cs="Arial"/>
                <w:color w:val="0D0D0D"/>
                <w:sz w:val="24"/>
                <w:szCs w:val="24"/>
                <w:lang w:eastAsia="en-GB"/>
              </w:rPr>
            </w:pPr>
            <w:r w:rsidRPr="00133FBF">
              <w:rPr>
                <w:rFonts w:ascii="Arial" w:eastAsia="Times New Roman" w:hAnsi="Arial" w:cs="Arial"/>
                <w:color w:val="0D0D0D"/>
                <w:sz w:val="24"/>
                <w:szCs w:val="24"/>
                <w:lang w:eastAsia="en-GB"/>
              </w:rPr>
              <w:t>South Leeds urban Bike Park</w:t>
            </w:r>
          </w:p>
        </w:tc>
      </w:tr>
      <w:tr w:rsidR="002B5A22" w:rsidRPr="00EC33E1" w14:paraId="6ED655F3" w14:textId="77777777" w:rsidTr="001008BD">
        <w:tc>
          <w:tcPr>
            <w:tcW w:w="4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4C49A7" w14:textId="3B35B682" w:rsidR="002B5A22" w:rsidRPr="00EC33E1" w:rsidRDefault="002B5A22" w:rsidP="002B5A22">
            <w:pPr>
              <w:spacing w:after="0" w:line="240" w:lineRule="auto"/>
              <w:ind w:left="45" w:right="45"/>
              <w:textAlignment w:val="baseline"/>
              <w:rPr>
                <w:rFonts w:ascii="Arial" w:eastAsia="Times New Roman" w:hAnsi="Arial" w:cs="Arial"/>
                <w:color w:val="0D0D0D"/>
                <w:sz w:val="24"/>
                <w:szCs w:val="24"/>
                <w:lang w:eastAsia="en-GB"/>
              </w:rPr>
            </w:pPr>
            <w:r w:rsidRPr="00EC33E1">
              <w:rPr>
                <w:rFonts w:ascii="Arial" w:eastAsia="Times New Roman" w:hAnsi="Arial" w:cs="Arial"/>
                <w:color w:val="0D0D0D"/>
                <w:sz w:val="24"/>
                <w:szCs w:val="24"/>
                <w:lang w:eastAsia="en-GB"/>
              </w:rPr>
              <w:t>Boxing </w:t>
            </w:r>
          </w:p>
        </w:tc>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B25792" w14:textId="16A75A31" w:rsidR="002B5A22" w:rsidRPr="00EC33E1" w:rsidRDefault="002B5A22" w:rsidP="002B5A22">
            <w:pPr>
              <w:spacing w:after="0" w:line="240" w:lineRule="auto"/>
              <w:ind w:left="45" w:right="45"/>
              <w:textAlignment w:val="baseline"/>
              <w:rPr>
                <w:rFonts w:ascii="Arial" w:eastAsia="Times New Roman" w:hAnsi="Arial" w:cs="Arial"/>
                <w:color w:val="0D0D0D"/>
                <w:sz w:val="24"/>
                <w:szCs w:val="24"/>
                <w:lang w:eastAsia="en-GB"/>
              </w:rPr>
            </w:pPr>
            <w:r w:rsidRPr="00133FBF">
              <w:rPr>
                <w:rFonts w:ascii="Arial" w:eastAsia="Times New Roman" w:hAnsi="Arial" w:cs="Arial"/>
                <w:color w:val="0D0D0D"/>
                <w:sz w:val="24"/>
                <w:szCs w:val="24"/>
                <w:lang w:eastAsia="en-GB"/>
              </w:rPr>
              <w:t>Training Cave</w:t>
            </w:r>
          </w:p>
        </w:tc>
      </w:tr>
      <w:tr w:rsidR="002B5A22" w:rsidRPr="00EC33E1" w14:paraId="4B36E111" w14:textId="77777777" w:rsidTr="002B5A22">
        <w:tc>
          <w:tcPr>
            <w:tcW w:w="4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AC4A48" w14:textId="2D3BCFC9" w:rsidR="002B5A22" w:rsidRPr="00EC33E1" w:rsidRDefault="002B5A22" w:rsidP="002B5A22">
            <w:pPr>
              <w:spacing w:after="0" w:line="240" w:lineRule="auto"/>
              <w:ind w:left="45" w:right="45"/>
              <w:textAlignment w:val="baseline"/>
              <w:rPr>
                <w:rFonts w:ascii="Arial" w:eastAsia="Times New Roman" w:hAnsi="Arial" w:cs="Arial"/>
                <w:color w:val="0D0D0D"/>
                <w:sz w:val="24"/>
                <w:szCs w:val="24"/>
                <w:lang w:eastAsia="en-GB"/>
              </w:rPr>
            </w:pPr>
            <w:r w:rsidRPr="7102D580">
              <w:rPr>
                <w:rFonts w:ascii="Arial" w:eastAsia="Times New Roman" w:hAnsi="Arial" w:cs="Arial"/>
                <w:color w:val="0D0D0D" w:themeColor="text1" w:themeTint="F2"/>
                <w:sz w:val="24"/>
                <w:szCs w:val="24"/>
                <w:lang w:eastAsia="en-GB"/>
              </w:rPr>
              <w:t>Skating, biking, scootering</w:t>
            </w:r>
          </w:p>
        </w:tc>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AA817F" w14:textId="6A9F1E85" w:rsidR="002B5A22" w:rsidRPr="00EC33E1" w:rsidRDefault="002B5A22" w:rsidP="002B5A22">
            <w:pPr>
              <w:spacing w:after="0" w:line="240" w:lineRule="auto"/>
              <w:ind w:left="45" w:right="45"/>
              <w:textAlignment w:val="baseline"/>
              <w:rPr>
                <w:rFonts w:ascii="Arial" w:eastAsia="Times New Roman" w:hAnsi="Arial" w:cs="Arial"/>
                <w:color w:val="0D0D0D"/>
                <w:sz w:val="24"/>
                <w:szCs w:val="24"/>
                <w:lang w:eastAsia="en-GB"/>
              </w:rPr>
            </w:pPr>
            <w:r w:rsidRPr="7102D580">
              <w:rPr>
                <w:rFonts w:ascii="Arial" w:eastAsia="Times New Roman" w:hAnsi="Arial" w:cs="Arial"/>
                <w:color w:val="0D0D0D" w:themeColor="text1" w:themeTint="F2"/>
                <w:sz w:val="24"/>
                <w:szCs w:val="24"/>
                <w:lang w:eastAsia="en-GB"/>
              </w:rPr>
              <w:t xml:space="preserve">LS10 </w:t>
            </w:r>
            <w:proofErr w:type="spellStart"/>
            <w:r w:rsidRPr="7102D580">
              <w:rPr>
                <w:rFonts w:ascii="Arial" w:eastAsia="Times New Roman" w:hAnsi="Arial" w:cs="Arial"/>
                <w:color w:val="0D0D0D" w:themeColor="text1" w:themeTint="F2"/>
                <w:sz w:val="24"/>
                <w:szCs w:val="24"/>
                <w:lang w:eastAsia="en-GB"/>
              </w:rPr>
              <w:t>Hunslet</w:t>
            </w:r>
            <w:proofErr w:type="spellEnd"/>
          </w:p>
        </w:tc>
      </w:tr>
      <w:tr w:rsidR="002B5A22" w14:paraId="519B2EE2" w14:textId="77777777" w:rsidTr="002B5A22">
        <w:tc>
          <w:tcPr>
            <w:tcW w:w="4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8431DB" w14:textId="71B45EA6" w:rsidR="002B5A22" w:rsidRDefault="002B5A22" w:rsidP="002B5A22">
            <w:pPr>
              <w:spacing w:line="240" w:lineRule="auto"/>
              <w:rPr>
                <w:rFonts w:ascii="Arial" w:eastAsia="Times New Roman" w:hAnsi="Arial" w:cs="Arial"/>
                <w:color w:val="0D0D0D" w:themeColor="text1" w:themeTint="F2"/>
                <w:sz w:val="24"/>
                <w:szCs w:val="24"/>
                <w:lang w:eastAsia="en-GB"/>
              </w:rPr>
            </w:pPr>
          </w:p>
        </w:tc>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A7AD55" w14:textId="13E5CB49" w:rsidR="002B5A22" w:rsidRDefault="002B5A22" w:rsidP="002B5A22">
            <w:pPr>
              <w:spacing w:line="240" w:lineRule="auto"/>
              <w:rPr>
                <w:rFonts w:ascii="Arial" w:eastAsia="Times New Roman" w:hAnsi="Arial" w:cs="Arial"/>
                <w:color w:val="0D0D0D" w:themeColor="text1" w:themeTint="F2"/>
                <w:sz w:val="24"/>
                <w:szCs w:val="24"/>
                <w:lang w:eastAsia="en-GB"/>
              </w:rPr>
            </w:pPr>
          </w:p>
        </w:tc>
      </w:tr>
    </w:tbl>
    <w:p w14:paraId="437EF449" w14:textId="77777777" w:rsidR="00133FBF" w:rsidRDefault="00133FBF" w:rsidP="00EC33E1">
      <w:pPr>
        <w:spacing w:after="0" w:line="240" w:lineRule="auto"/>
        <w:textAlignment w:val="baseline"/>
        <w:rPr>
          <w:rFonts w:ascii="Arial" w:eastAsia="Times New Roman" w:hAnsi="Arial" w:cs="Arial"/>
          <w:b/>
          <w:bCs/>
          <w:color w:val="104F75"/>
          <w:sz w:val="32"/>
          <w:szCs w:val="32"/>
          <w:lang w:eastAsia="en-GB"/>
        </w:rPr>
      </w:pPr>
    </w:p>
    <w:p w14:paraId="136533CD" w14:textId="1031044F" w:rsidR="00EC33E1" w:rsidRPr="00EC33E1" w:rsidRDefault="00EC33E1" w:rsidP="00EC33E1">
      <w:pPr>
        <w:spacing w:after="0" w:line="240" w:lineRule="auto"/>
        <w:textAlignment w:val="baseline"/>
        <w:rPr>
          <w:rFonts w:ascii="Arial" w:eastAsia="Times New Roman" w:hAnsi="Arial" w:cs="Arial"/>
          <w:b/>
          <w:bCs/>
          <w:color w:val="104F75"/>
          <w:sz w:val="32"/>
          <w:szCs w:val="32"/>
          <w:lang w:eastAsia="en-GB"/>
        </w:rPr>
      </w:pPr>
      <w:r w:rsidRPr="00EC33E1">
        <w:rPr>
          <w:rFonts w:ascii="Arial" w:eastAsia="Times New Roman" w:hAnsi="Arial" w:cs="Arial"/>
          <w:b/>
          <w:bCs/>
          <w:color w:val="104F75"/>
          <w:sz w:val="32"/>
          <w:szCs w:val="32"/>
          <w:lang w:eastAsia="en-GB"/>
        </w:rPr>
        <w:t>Service pupil premium funding (optional)</w:t>
      </w:r>
      <w:r w:rsidRPr="00EC33E1">
        <w:rPr>
          <w:rFonts w:ascii="Arial" w:eastAsia="Times New Roman" w:hAnsi="Arial" w:cs="Arial"/>
          <w:color w:val="104F75"/>
          <w:sz w:val="32"/>
          <w:szCs w:val="32"/>
          <w:lang w:eastAsia="en-GB"/>
        </w:rPr>
        <w:t> </w:t>
      </w:r>
    </w:p>
    <w:p w14:paraId="2C810528"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i/>
          <w:iCs/>
          <w:color w:val="0D0D0D"/>
          <w:sz w:val="24"/>
          <w:szCs w:val="24"/>
          <w:lang w:eastAsia="en-GB"/>
        </w:rPr>
        <w:t>For schools that receive this funding, you may wish to provide the following information: </w:t>
      </w:r>
      <w:r w:rsidRPr="00EC33E1">
        <w:rPr>
          <w:rFonts w:ascii="Arial" w:eastAsia="Times New Roman" w:hAnsi="Arial" w:cs="Arial"/>
          <w:color w:val="0D0D0D"/>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9"/>
        <w:gridCol w:w="4431"/>
      </w:tblGrid>
      <w:tr w:rsidR="00EC33E1" w:rsidRPr="00EC33E1" w14:paraId="3638F39F"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D8E2E9"/>
            <w:hideMark/>
          </w:tcPr>
          <w:p w14:paraId="6CAFA685"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Measure </w:t>
            </w:r>
          </w:p>
        </w:tc>
        <w:tc>
          <w:tcPr>
            <w:tcW w:w="4665" w:type="dxa"/>
            <w:tcBorders>
              <w:top w:val="single" w:sz="6" w:space="0" w:color="000000"/>
              <w:left w:val="single" w:sz="6" w:space="0" w:color="000000"/>
              <w:bottom w:val="single" w:sz="6" w:space="0" w:color="000000"/>
              <w:right w:val="single" w:sz="6" w:space="0" w:color="000000"/>
            </w:tcBorders>
            <w:shd w:val="clear" w:color="auto" w:fill="D8E2E9"/>
            <w:hideMark/>
          </w:tcPr>
          <w:p w14:paraId="2994381A"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C33E1">
              <w:rPr>
                <w:rFonts w:ascii="Arial" w:eastAsia="Times New Roman" w:hAnsi="Arial" w:cs="Arial"/>
                <w:b/>
                <w:bCs/>
                <w:color w:val="0D0D0D"/>
                <w:sz w:val="24"/>
                <w:szCs w:val="24"/>
                <w:lang w:eastAsia="en-GB"/>
              </w:rPr>
              <w:t>Details  </w:t>
            </w:r>
          </w:p>
        </w:tc>
      </w:tr>
      <w:tr w:rsidR="00EC33E1" w:rsidRPr="00EC33E1" w14:paraId="7AC19781"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41E6DAC0"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00000"/>
                <w:lang w:eastAsia="en-GB"/>
              </w:rPr>
              <w:t>How did you spend your service pupil premium allocation last academic year?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062D63C"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N/A </w:t>
            </w:r>
          </w:p>
        </w:tc>
      </w:tr>
      <w:tr w:rsidR="00EC33E1" w:rsidRPr="00EC33E1" w14:paraId="44AC34CC" w14:textId="77777777" w:rsidTr="00EC33E1">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6FDE3CA7"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00000"/>
                <w:lang w:eastAsia="en-GB"/>
              </w:rPr>
              <w:t>What was the impact of that spending on service pupil premium eligible pupils?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BC9B832" w14:textId="77777777" w:rsidR="00EC33E1" w:rsidRPr="00EC33E1" w:rsidRDefault="00EC33E1" w:rsidP="00EC33E1">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C33E1">
              <w:rPr>
                <w:rFonts w:ascii="Arial" w:eastAsia="Times New Roman" w:hAnsi="Arial" w:cs="Arial"/>
                <w:color w:val="0D0D0D"/>
                <w:sz w:val="24"/>
                <w:szCs w:val="24"/>
                <w:lang w:eastAsia="en-GB"/>
              </w:rPr>
              <w:t>N/A </w:t>
            </w:r>
          </w:p>
        </w:tc>
      </w:tr>
    </w:tbl>
    <w:p w14:paraId="1D725FC3"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D0D0D"/>
          <w:sz w:val="24"/>
          <w:szCs w:val="24"/>
          <w:lang w:eastAsia="en-GB"/>
        </w:rPr>
        <w:t> </w:t>
      </w:r>
    </w:p>
    <w:p w14:paraId="47D073A9" w14:textId="77777777" w:rsidR="00EC33E1" w:rsidRPr="00EC33E1" w:rsidRDefault="00EC33E1" w:rsidP="00EC33E1">
      <w:pPr>
        <w:spacing w:after="0" w:line="240" w:lineRule="auto"/>
        <w:textAlignment w:val="baseline"/>
        <w:rPr>
          <w:rFonts w:ascii="Segoe UI" w:eastAsia="Times New Roman" w:hAnsi="Segoe UI" w:cs="Segoe UI"/>
          <w:sz w:val="18"/>
          <w:szCs w:val="18"/>
          <w:lang w:eastAsia="en-GB"/>
        </w:rPr>
      </w:pPr>
      <w:r w:rsidRPr="00EC33E1">
        <w:rPr>
          <w:rFonts w:ascii="Arial" w:eastAsia="Times New Roman" w:hAnsi="Arial" w:cs="Arial"/>
          <w:color w:val="00B0F0"/>
          <w:lang w:eastAsia="en-GB"/>
        </w:rPr>
        <w:t> </w:t>
      </w:r>
    </w:p>
    <w:p w14:paraId="3B578EAC" w14:textId="52A3162C" w:rsidR="008F57FB" w:rsidRPr="00EC33E1" w:rsidRDefault="008F57FB" w:rsidP="00EC33E1"/>
    <w:sectPr w:rsidR="008F57FB" w:rsidRPr="00EC3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1AB5"/>
    <w:multiLevelType w:val="multilevel"/>
    <w:tmpl w:val="76C010B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 w15:restartNumberingAfterBreak="0">
    <w:nsid w:val="338D5642"/>
    <w:multiLevelType w:val="multilevel"/>
    <w:tmpl w:val="C900B7B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 w15:restartNumberingAfterBreak="0">
    <w:nsid w:val="5A414785"/>
    <w:multiLevelType w:val="multilevel"/>
    <w:tmpl w:val="10C6BAF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 w15:restartNumberingAfterBreak="0">
    <w:nsid w:val="63FA4045"/>
    <w:multiLevelType w:val="multilevel"/>
    <w:tmpl w:val="AF32C2D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4" w15:restartNumberingAfterBreak="0">
    <w:nsid w:val="7D62786F"/>
    <w:multiLevelType w:val="multilevel"/>
    <w:tmpl w:val="2692F87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3F"/>
    <w:rsid w:val="001008BD"/>
    <w:rsid w:val="00105356"/>
    <w:rsid w:val="001172F7"/>
    <w:rsid w:val="00132D6D"/>
    <w:rsid w:val="00133FBF"/>
    <w:rsid w:val="001462B1"/>
    <w:rsid w:val="001A04D6"/>
    <w:rsid w:val="002870BE"/>
    <w:rsid w:val="002B5A22"/>
    <w:rsid w:val="0031253F"/>
    <w:rsid w:val="00383AC7"/>
    <w:rsid w:val="0047170C"/>
    <w:rsid w:val="004935F2"/>
    <w:rsid w:val="004A10A0"/>
    <w:rsid w:val="004A2653"/>
    <w:rsid w:val="005B48B8"/>
    <w:rsid w:val="005F3B0F"/>
    <w:rsid w:val="00655958"/>
    <w:rsid w:val="00684E29"/>
    <w:rsid w:val="006E42E8"/>
    <w:rsid w:val="007A5AB8"/>
    <w:rsid w:val="007E19E2"/>
    <w:rsid w:val="00874CE1"/>
    <w:rsid w:val="008B1EC5"/>
    <w:rsid w:val="008C19F8"/>
    <w:rsid w:val="008C4D22"/>
    <w:rsid w:val="008C7C1F"/>
    <w:rsid w:val="008F57FB"/>
    <w:rsid w:val="009668C2"/>
    <w:rsid w:val="00996828"/>
    <w:rsid w:val="00A47BBA"/>
    <w:rsid w:val="00A71723"/>
    <w:rsid w:val="00A8084C"/>
    <w:rsid w:val="00B210DD"/>
    <w:rsid w:val="00B241EB"/>
    <w:rsid w:val="00C547EC"/>
    <w:rsid w:val="00CF295C"/>
    <w:rsid w:val="00DA3A2D"/>
    <w:rsid w:val="00DC4635"/>
    <w:rsid w:val="00E128D4"/>
    <w:rsid w:val="00E554BD"/>
    <w:rsid w:val="00E715AE"/>
    <w:rsid w:val="00EC33E1"/>
    <w:rsid w:val="00FA0DD7"/>
    <w:rsid w:val="00FA3B9E"/>
    <w:rsid w:val="00FA4370"/>
    <w:rsid w:val="00FC3055"/>
    <w:rsid w:val="00FD2184"/>
    <w:rsid w:val="010A6981"/>
    <w:rsid w:val="01FBDA7B"/>
    <w:rsid w:val="020B9D67"/>
    <w:rsid w:val="026CE14E"/>
    <w:rsid w:val="0275C750"/>
    <w:rsid w:val="02F3CFAC"/>
    <w:rsid w:val="03034B9B"/>
    <w:rsid w:val="0305B143"/>
    <w:rsid w:val="03916569"/>
    <w:rsid w:val="03D8CE0B"/>
    <w:rsid w:val="043E3AE2"/>
    <w:rsid w:val="046FD80A"/>
    <w:rsid w:val="04BDBEA2"/>
    <w:rsid w:val="04C2F325"/>
    <w:rsid w:val="04F31118"/>
    <w:rsid w:val="0540835D"/>
    <w:rsid w:val="055892F5"/>
    <w:rsid w:val="05AD6812"/>
    <w:rsid w:val="05B320B9"/>
    <w:rsid w:val="0627CBCA"/>
    <w:rsid w:val="06A0579C"/>
    <w:rsid w:val="06A71F52"/>
    <w:rsid w:val="06C40CB4"/>
    <w:rsid w:val="06D9C5CC"/>
    <w:rsid w:val="06F6AB0B"/>
    <w:rsid w:val="0743A38B"/>
    <w:rsid w:val="077EDDD7"/>
    <w:rsid w:val="07C9581B"/>
    <w:rsid w:val="07E6F8ED"/>
    <w:rsid w:val="07FA93E7"/>
    <w:rsid w:val="080763AC"/>
    <w:rsid w:val="082A85C6"/>
    <w:rsid w:val="08533903"/>
    <w:rsid w:val="0878241F"/>
    <w:rsid w:val="08841C23"/>
    <w:rsid w:val="08927B6C"/>
    <w:rsid w:val="089E92E7"/>
    <w:rsid w:val="08CD6BD4"/>
    <w:rsid w:val="08DE8FFA"/>
    <w:rsid w:val="090AE2D3"/>
    <w:rsid w:val="092EC520"/>
    <w:rsid w:val="09EF0964"/>
    <w:rsid w:val="0A13F480"/>
    <w:rsid w:val="0AA365F1"/>
    <w:rsid w:val="0B3234A9"/>
    <w:rsid w:val="0B7A9075"/>
    <w:rsid w:val="0B9BD733"/>
    <w:rsid w:val="0BEBE856"/>
    <w:rsid w:val="0C647702"/>
    <w:rsid w:val="0CEE06DF"/>
    <w:rsid w:val="0D6B61D7"/>
    <w:rsid w:val="0D960702"/>
    <w:rsid w:val="0DD79649"/>
    <w:rsid w:val="0E023643"/>
    <w:rsid w:val="0E99C74A"/>
    <w:rsid w:val="0EAC37D2"/>
    <w:rsid w:val="0F1E5BF9"/>
    <w:rsid w:val="0F48ECE5"/>
    <w:rsid w:val="0F9A75F2"/>
    <w:rsid w:val="0FB839BB"/>
    <w:rsid w:val="0FCB2E36"/>
    <w:rsid w:val="10334FA8"/>
    <w:rsid w:val="104BF554"/>
    <w:rsid w:val="10E6F96C"/>
    <w:rsid w:val="116265C9"/>
    <w:rsid w:val="11B57E69"/>
    <w:rsid w:val="124CFA6A"/>
    <w:rsid w:val="12CD0284"/>
    <w:rsid w:val="1316F0F1"/>
    <w:rsid w:val="133B265D"/>
    <w:rsid w:val="1468D2E5"/>
    <w:rsid w:val="147C26D9"/>
    <w:rsid w:val="15303FAE"/>
    <w:rsid w:val="15C44F53"/>
    <w:rsid w:val="161D3C1A"/>
    <w:rsid w:val="1624399D"/>
    <w:rsid w:val="168222C1"/>
    <w:rsid w:val="1683B19F"/>
    <w:rsid w:val="16ACC6B5"/>
    <w:rsid w:val="178FF02C"/>
    <w:rsid w:val="17C009FE"/>
    <w:rsid w:val="183EF535"/>
    <w:rsid w:val="187D82F4"/>
    <w:rsid w:val="18D46ACB"/>
    <w:rsid w:val="1974E6CC"/>
    <w:rsid w:val="19829BFD"/>
    <w:rsid w:val="1984B6F0"/>
    <w:rsid w:val="19935FB5"/>
    <w:rsid w:val="19D38914"/>
    <w:rsid w:val="1A0C5A5C"/>
    <w:rsid w:val="1A0EE1B6"/>
    <w:rsid w:val="1A580C4F"/>
    <w:rsid w:val="1A8323EF"/>
    <w:rsid w:val="1A9EB29C"/>
    <w:rsid w:val="1ACF7E74"/>
    <w:rsid w:val="1B1EED87"/>
    <w:rsid w:val="1BCDD631"/>
    <w:rsid w:val="1CE22271"/>
    <w:rsid w:val="1D5E9DA9"/>
    <w:rsid w:val="1E24BC9A"/>
    <w:rsid w:val="1E7AD914"/>
    <w:rsid w:val="1F1A697A"/>
    <w:rsid w:val="1F36B78A"/>
    <w:rsid w:val="1F5A93CB"/>
    <w:rsid w:val="1F8E734A"/>
    <w:rsid w:val="20A14754"/>
    <w:rsid w:val="20DEF1B0"/>
    <w:rsid w:val="2292348D"/>
    <w:rsid w:val="237E4B33"/>
    <w:rsid w:val="2382EEBA"/>
    <w:rsid w:val="23AD7FA6"/>
    <w:rsid w:val="2479B6C1"/>
    <w:rsid w:val="24F5080E"/>
    <w:rsid w:val="26227A6B"/>
    <w:rsid w:val="26333E3D"/>
    <w:rsid w:val="26D9AE4B"/>
    <w:rsid w:val="26F5FFBB"/>
    <w:rsid w:val="27347223"/>
    <w:rsid w:val="2748FB21"/>
    <w:rsid w:val="274A0BC2"/>
    <w:rsid w:val="27EC42D1"/>
    <w:rsid w:val="283AB0E6"/>
    <w:rsid w:val="289B6293"/>
    <w:rsid w:val="290DCBBF"/>
    <w:rsid w:val="29C87931"/>
    <w:rsid w:val="29D44DFE"/>
    <w:rsid w:val="29D68147"/>
    <w:rsid w:val="29FEB926"/>
    <w:rsid w:val="2A2C29F9"/>
    <w:rsid w:val="2AE5A23E"/>
    <w:rsid w:val="2AF112E0"/>
    <w:rsid w:val="2AFA8E50"/>
    <w:rsid w:val="2B29007E"/>
    <w:rsid w:val="2B644992"/>
    <w:rsid w:val="2B856C64"/>
    <w:rsid w:val="2B9A42A6"/>
    <w:rsid w:val="2BA8CC2A"/>
    <w:rsid w:val="2BCEEE13"/>
    <w:rsid w:val="2BE11FB8"/>
    <w:rsid w:val="2C58944D"/>
    <w:rsid w:val="2C831A1E"/>
    <w:rsid w:val="2CC4D0DF"/>
    <w:rsid w:val="2D08D3CE"/>
    <w:rsid w:val="2D515345"/>
    <w:rsid w:val="2DF464AE"/>
    <w:rsid w:val="2E2DC67B"/>
    <w:rsid w:val="2E46B822"/>
    <w:rsid w:val="2E53A65C"/>
    <w:rsid w:val="2E5E9A4D"/>
    <w:rsid w:val="2E9993CE"/>
    <w:rsid w:val="2EA9F26A"/>
    <w:rsid w:val="2EC67CAA"/>
    <w:rsid w:val="2EED23A6"/>
    <w:rsid w:val="2F0442D6"/>
    <w:rsid w:val="2F06CC0C"/>
    <w:rsid w:val="2F500A3E"/>
    <w:rsid w:val="2FC996DC"/>
    <w:rsid w:val="310BAB05"/>
    <w:rsid w:val="316AEC7C"/>
    <w:rsid w:val="319B14B1"/>
    <w:rsid w:val="31EA6EB9"/>
    <w:rsid w:val="3247B61C"/>
    <w:rsid w:val="32A3E6AB"/>
    <w:rsid w:val="33006B05"/>
    <w:rsid w:val="333837CA"/>
    <w:rsid w:val="337C4A27"/>
    <w:rsid w:val="33A1047F"/>
    <w:rsid w:val="33A31DEE"/>
    <w:rsid w:val="340EECCB"/>
    <w:rsid w:val="34803021"/>
    <w:rsid w:val="34BC08C6"/>
    <w:rsid w:val="34E8AC90"/>
    <w:rsid w:val="34EFACF5"/>
    <w:rsid w:val="352B08DF"/>
    <w:rsid w:val="3531943C"/>
    <w:rsid w:val="3552A2CD"/>
    <w:rsid w:val="35D01550"/>
    <w:rsid w:val="3609383B"/>
    <w:rsid w:val="3667E659"/>
    <w:rsid w:val="3671DCBA"/>
    <w:rsid w:val="3706C1EC"/>
    <w:rsid w:val="374EFBA3"/>
    <w:rsid w:val="37727BD9"/>
    <w:rsid w:val="3858D94C"/>
    <w:rsid w:val="38E8B561"/>
    <w:rsid w:val="393650E3"/>
    <w:rsid w:val="39636198"/>
    <w:rsid w:val="39BFDA2E"/>
    <w:rsid w:val="3A2FD64D"/>
    <w:rsid w:val="3A3A903D"/>
    <w:rsid w:val="3A629463"/>
    <w:rsid w:val="3A81167B"/>
    <w:rsid w:val="3A96BD33"/>
    <w:rsid w:val="3AC6E750"/>
    <w:rsid w:val="3B9B4495"/>
    <w:rsid w:val="3C71430A"/>
    <w:rsid w:val="3CAFCD3F"/>
    <w:rsid w:val="3CFABEDA"/>
    <w:rsid w:val="3D19A18E"/>
    <w:rsid w:val="3D86DC00"/>
    <w:rsid w:val="3E0DAFA6"/>
    <w:rsid w:val="3E4B9DA0"/>
    <w:rsid w:val="3E71B7AC"/>
    <w:rsid w:val="3E9E7CC1"/>
    <w:rsid w:val="3EE5DF68"/>
    <w:rsid w:val="3F7D0437"/>
    <w:rsid w:val="3F8CA8B4"/>
    <w:rsid w:val="3FFC1E02"/>
    <w:rsid w:val="3FFEA15E"/>
    <w:rsid w:val="4043B599"/>
    <w:rsid w:val="406C0075"/>
    <w:rsid w:val="407938BA"/>
    <w:rsid w:val="40A1E308"/>
    <w:rsid w:val="40A5B45E"/>
    <w:rsid w:val="40A9D1C1"/>
    <w:rsid w:val="41396395"/>
    <w:rsid w:val="4176BA17"/>
    <w:rsid w:val="41FFA47C"/>
    <w:rsid w:val="42094E9D"/>
    <w:rsid w:val="4278E5E1"/>
    <w:rsid w:val="42C58CB6"/>
    <w:rsid w:val="4308CC0E"/>
    <w:rsid w:val="4371EDE4"/>
    <w:rsid w:val="43F532C8"/>
    <w:rsid w:val="44E96F71"/>
    <w:rsid w:val="450DBE45"/>
    <w:rsid w:val="452CD7B4"/>
    <w:rsid w:val="4533B5C4"/>
    <w:rsid w:val="45AB764A"/>
    <w:rsid w:val="4612BC0F"/>
    <w:rsid w:val="465BAF02"/>
    <w:rsid w:val="467DD431"/>
    <w:rsid w:val="46B04317"/>
    <w:rsid w:val="46ED331D"/>
    <w:rsid w:val="476540D8"/>
    <w:rsid w:val="47873BB2"/>
    <w:rsid w:val="4787543A"/>
    <w:rsid w:val="47924847"/>
    <w:rsid w:val="47C4BF75"/>
    <w:rsid w:val="47F443DA"/>
    <w:rsid w:val="488AB356"/>
    <w:rsid w:val="4906CB26"/>
    <w:rsid w:val="49277B6B"/>
    <w:rsid w:val="495EE535"/>
    <w:rsid w:val="49608FD6"/>
    <w:rsid w:val="4984C44C"/>
    <w:rsid w:val="4AFAB596"/>
    <w:rsid w:val="4B031DD2"/>
    <w:rsid w:val="4B2094AD"/>
    <w:rsid w:val="4B2B4E9D"/>
    <w:rsid w:val="4B43E4C2"/>
    <w:rsid w:val="4B7CFFC9"/>
    <w:rsid w:val="4BB9DDCA"/>
    <w:rsid w:val="4BBE30D6"/>
    <w:rsid w:val="4BF24D43"/>
    <w:rsid w:val="4C10A11C"/>
    <w:rsid w:val="4C7C7B7A"/>
    <w:rsid w:val="4CE3DBC5"/>
    <w:rsid w:val="4D38E925"/>
    <w:rsid w:val="4D9B8FC0"/>
    <w:rsid w:val="4DB083B9"/>
    <w:rsid w:val="4E1ABE70"/>
    <w:rsid w:val="4E3F5B23"/>
    <w:rsid w:val="4E58356F"/>
    <w:rsid w:val="4E8B7544"/>
    <w:rsid w:val="4EED6B80"/>
    <w:rsid w:val="4EF44589"/>
    <w:rsid w:val="4F1FF548"/>
    <w:rsid w:val="4F77E947"/>
    <w:rsid w:val="510E6C56"/>
    <w:rsid w:val="51460642"/>
    <w:rsid w:val="516AA480"/>
    <w:rsid w:val="51F4CA1C"/>
    <w:rsid w:val="5273FCC2"/>
    <w:rsid w:val="52D816BA"/>
    <w:rsid w:val="52ECA436"/>
    <w:rsid w:val="5315B576"/>
    <w:rsid w:val="53554568"/>
    <w:rsid w:val="53F63980"/>
    <w:rsid w:val="5404ED9E"/>
    <w:rsid w:val="5435E72F"/>
    <w:rsid w:val="5470DBB4"/>
    <w:rsid w:val="54F0AB37"/>
    <w:rsid w:val="54F43EF4"/>
    <w:rsid w:val="55F66B4C"/>
    <w:rsid w:val="560CAC15"/>
    <w:rsid w:val="561038E5"/>
    <w:rsid w:val="5636EA9A"/>
    <w:rsid w:val="566DE15E"/>
    <w:rsid w:val="5670666F"/>
    <w:rsid w:val="567E4105"/>
    <w:rsid w:val="56F1FDEB"/>
    <w:rsid w:val="57193E25"/>
    <w:rsid w:val="571F6A21"/>
    <w:rsid w:val="57602495"/>
    <w:rsid w:val="578C00BE"/>
    <w:rsid w:val="5793C95B"/>
    <w:rsid w:val="57AC0946"/>
    <w:rsid w:val="57B44F53"/>
    <w:rsid w:val="58284BF9"/>
    <w:rsid w:val="584AA6A7"/>
    <w:rsid w:val="585AD8FD"/>
    <w:rsid w:val="5889D9E6"/>
    <w:rsid w:val="596B6C09"/>
    <w:rsid w:val="599642C8"/>
    <w:rsid w:val="59C41C5A"/>
    <w:rsid w:val="5AD997CC"/>
    <w:rsid w:val="5B6B0C7F"/>
    <w:rsid w:val="5B80059B"/>
    <w:rsid w:val="5BD6B361"/>
    <w:rsid w:val="5C028CF2"/>
    <w:rsid w:val="5C358389"/>
    <w:rsid w:val="5CED0259"/>
    <w:rsid w:val="5CFE62F9"/>
    <w:rsid w:val="5DAD236E"/>
    <w:rsid w:val="5E7BF9B5"/>
    <w:rsid w:val="5E993AD2"/>
    <w:rsid w:val="5F08A4FD"/>
    <w:rsid w:val="5F31BA13"/>
    <w:rsid w:val="5FA55EEB"/>
    <w:rsid w:val="60CD8A74"/>
    <w:rsid w:val="60F5D354"/>
    <w:rsid w:val="61346A31"/>
    <w:rsid w:val="61ABF4C9"/>
    <w:rsid w:val="62250FB3"/>
    <w:rsid w:val="6227D3EB"/>
    <w:rsid w:val="6260ACE1"/>
    <w:rsid w:val="62AC060D"/>
    <w:rsid w:val="640D02BB"/>
    <w:rsid w:val="640D3CE0"/>
    <w:rsid w:val="64DE0988"/>
    <w:rsid w:val="6527E090"/>
    <w:rsid w:val="652C0BCC"/>
    <w:rsid w:val="6569C53A"/>
    <w:rsid w:val="65712889"/>
    <w:rsid w:val="65E25329"/>
    <w:rsid w:val="65FB7812"/>
    <w:rsid w:val="6614A06F"/>
    <w:rsid w:val="663B244F"/>
    <w:rsid w:val="66A784BB"/>
    <w:rsid w:val="6759D644"/>
    <w:rsid w:val="67FEBE2A"/>
    <w:rsid w:val="682BFFDB"/>
    <w:rsid w:val="68330897"/>
    <w:rsid w:val="6886B7A6"/>
    <w:rsid w:val="68B0D3B9"/>
    <w:rsid w:val="68D89C59"/>
    <w:rsid w:val="694C4131"/>
    <w:rsid w:val="69EB4DD5"/>
    <w:rsid w:val="6A73D344"/>
    <w:rsid w:val="6A8BA676"/>
    <w:rsid w:val="6ABAC46F"/>
    <w:rsid w:val="6ADB338F"/>
    <w:rsid w:val="6B79611A"/>
    <w:rsid w:val="6C79DCB3"/>
    <w:rsid w:val="6C99CFEF"/>
    <w:rsid w:val="6CCDAF6E"/>
    <w:rsid w:val="6CD771CB"/>
    <w:rsid w:val="6D880382"/>
    <w:rsid w:val="6DAD30DF"/>
    <w:rsid w:val="6E35A050"/>
    <w:rsid w:val="6E687918"/>
    <w:rsid w:val="6EF2EDA6"/>
    <w:rsid w:val="6F29C1E1"/>
    <w:rsid w:val="6F4F4FC0"/>
    <w:rsid w:val="6F785C53"/>
    <w:rsid w:val="6FB539E2"/>
    <w:rsid w:val="7019CC7D"/>
    <w:rsid w:val="704F0FE2"/>
    <w:rsid w:val="7088DB1E"/>
    <w:rsid w:val="70BEB3BC"/>
    <w:rsid w:val="70CA85E1"/>
    <w:rsid w:val="7102D580"/>
    <w:rsid w:val="720EC9B9"/>
    <w:rsid w:val="72212F58"/>
    <w:rsid w:val="725B74A5"/>
    <w:rsid w:val="72665642"/>
    <w:rsid w:val="72AF4986"/>
    <w:rsid w:val="73042A9F"/>
    <w:rsid w:val="73151510"/>
    <w:rsid w:val="73754C06"/>
    <w:rsid w:val="73F511BD"/>
    <w:rsid w:val="740128F1"/>
    <w:rsid w:val="74487E58"/>
    <w:rsid w:val="744B19E7"/>
    <w:rsid w:val="744FC4FC"/>
    <w:rsid w:val="74CCD480"/>
    <w:rsid w:val="74ED3DA0"/>
    <w:rsid w:val="74FC1F4D"/>
    <w:rsid w:val="75367FCF"/>
    <w:rsid w:val="756EEBB6"/>
    <w:rsid w:val="7577B9C1"/>
    <w:rsid w:val="75E6EA48"/>
    <w:rsid w:val="771685FC"/>
    <w:rsid w:val="771E2479"/>
    <w:rsid w:val="77FAEDC6"/>
    <w:rsid w:val="7824DE62"/>
    <w:rsid w:val="78277854"/>
    <w:rsid w:val="78A5A5E7"/>
    <w:rsid w:val="78AF5A83"/>
    <w:rsid w:val="78BC86EA"/>
    <w:rsid w:val="793497F9"/>
    <w:rsid w:val="79A045A3"/>
    <w:rsid w:val="79D1A462"/>
    <w:rsid w:val="7A092965"/>
    <w:rsid w:val="7A4B2AE4"/>
    <w:rsid w:val="7A83D8AF"/>
    <w:rsid w:val="7ADB90E5"/>
    <w:rsid w:val="7B142358"/>
    <w:rsid w:val="7B28053E"/>
    <w:rsid w:val="7B74DAC1"/>
    <w:rsid w:val="7BEA18BA"/>
    <w:rsid w:val="7BEACD96"/>
    <w:rsid w:val="7C474AA8"/>
    <w:rsid w:val="7CBE76A6"/>
    <w:rsid w:val="7D0AC734"/>
    <w:rsid w:val="7D39A6D2"/>
    <w:rsid w:val="7D82CBA6"/>
    <w:rsid w:val="7DFE6733"/>
    <w:rsid w:val="7E09DC96"/>
    <w:rsid w:val="7E28F224"/>
    <w:rsid w:val="7E4BC41A"/>
    <w:rsid w:val="7E83A37F"/>
    <w:rsid w:val="7EA4A361"/>
    <w:rsid w:val="7F3E268D"/>
    <w:rsid w:val="7F5DB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51DB"/>
  <w15:chartTrackingRefBased/>
  <w15:docId w15:val="{2C01CC9E-07CC-4FA7-879E-2303F7D9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3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33E1"/>
  </w:style>
  <w:style w:type="character" w:customStyle="1" w:styleId="eop">
    <w:name w:val="eop"/>
    <w:basedOn w:val="DefaultParagraphFont"/>
    <w:rsid w:val="00EC33E1"/>
  </w:style>
  <w:style w:type="character" w:customStyle="1" w:styleId="scxw179331753">
    <w:name w:val="scxw179331753"/>
    <w:basedOn w:val="DefaultParagraphFont"/>
    <w:rsid w:val="00EC33E1"/>
  </w:style>
  <w:style w:type="character" w:customStyle="1" w:styleId="pagebreaktextspan">
    <w:name w:val="pagebreaktextspan"/>
    <w:basedOn w:val="DefaultParagraphFont"/>
    <w:rsid w:val="00EC33E1"/>
  </w:style>
  <w:style w:type="paragraph" w:customStyle="1" w:styleId="TableRow">
    <w:name w:val="TableRow"/>
    <w:basedOn w:val="Normal"/>
    <w:uiPriority w:val="1"/>
    <w:rsid w:val="12CD0284"/>
    <w:pPr>
      <w:spacing w:before="60" w:after="60"/>
      <w:ind w:left="57" w:right="57"/>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3650">
      <w:bodyDiv w:val="1"/>
      <w:marLeft w:val="0"/>
      <w:marRight w:val="0"/>
      <w:marTop w:val="0"/>
      <w:marBottom w:val="0"/>
      <w:divBdr>
        <w:top w:val="none" w:sz="0" w:space="0" w:color="auto"/>
        <w:left w:val="none" w:sz="0" w:space="0" w:color="auto"/>
        <w:bottom w:val="none" w:sz="0" w:space="0" w:color="auto"/>
        <w:right w:val="none" w:sz="0" w:space="0" w:color="auto"/>
      </w:divBdr>
      <w:divsChild>
        <w:div w:id="1080105380">
          <w:marLeft w:val="0"/>
          <w:marRight w:val="0"/>
          <w:marTop w:val="0"/>
          <w:marBottom w:val="0"/>
          <w:divBdr>
            <w:top w:val="none" w:sz="0" w:space="0" w:color="auto"/>
            <w:left w:val="none" w:sz="0" w:space="0" w:color="auto"/>
            <w:bottom w:val="none" w:sz="0" w:space="0" w:color="auto"/>
            <w:right w:val="none" w:sz="0" w:space="0" w:color="auto"/>
          </w:divBdr>
        </w:div>
        <w:div w:id="939800403">
          <w:marLeft w:val="0"/>
          <w:marRight w:val="0"/>
          <w:marTop w:val="0"/>
          <w:marBottom w:val="0"/>
          <w:divBdr>
            <w:top w:val="none" w:sz="0" w:space="0" w:color="auto"/>
            <w:left w:val="none" w:sz="0" w:space="0" w:color="auto"/>
            <w:bottom w:val="none" w:sz="0" w:space="0" w:color="auto"/>
            <w:right w:val="none" w:sz="0" w:space="0" w:color="auto"/>
          </w:divBdr>
        </w:div>
        <w:div w:id="2135908112">
          <w:marLeft w:val="0"/>
          <w:marRight w:val="0"/>
          <w:marTop w:val="0"/>
          <w:marBottom w:val="0"/>
          <w:divBdr>
            <w:top w:val="none" w:sz="0" w:space="0" w:color="auto"/>
            <w:left w:val="none" w:sz="0" w:space="0" w:color="auto"/>
            <w:bottom w:val="none" w:sz="0" w:space="0" w:color="auto"/>
            <w:right w:val="none" w:sz="0" w:space="0" w:color="auto"/>
          </w:divBdr>
        </w:div>
        <w:div w:id="162160455">
          <w:marLeft w:val="0"/>
          <w:marRight w:val="0"/>
          <w:marTop w:val="0"/>
          <w:marBottom w:val="0"/>
          <w:divBdr>
            <w:top w:val="none" w:sz="0" w:space="0" w:color="auto"/>
            <w:left w:val="none" w:sz="0" w:space="0" w:color="auto"/>
            <w:bottom w:val="none" w:sz="0" w:space="0" w:color="auto"/>
            <w:right w:val="none" w:sz="0" w:space="0" w:color="auto"/>
          </w:divBdr>
        </w:div>
        <w:div w:id="346639738">
          <w:marLeft w:val="0"/>
          <w:marRight w:val="0"/>
          <w:marTop w:val="0"/>
          <w:marBottom w:val="0"/>
          <w:divBdr>
            <w:top w:val="none" w:sz="0" w:space="0" w:color="auto"/>
            <w:left w:val="none" w:sz="0" w:space="0" w:color="auto"/>
            <w:bottom w:val="none" w:sz="0" w:space="0" w:color="auto"/>
            <w:right w:val="none" w:sz="0" w:space="0" w:color="auto"/>
          </w:divBdr>
          <w:divsChild>
            <w:div w:id="280840464">
              <w:marLeft w:val="-75"/>
              <w:marRight w:val="0"/>
              <w:marTop w:val="30"/>
              <w:marBottom w:val="30"/>
              <w:divBdr>
                <w:top w:val="none" w:sz="0" w:space="0" w:color="auto"/>
                <w:left w:val="none" w:sz="0" w:space="0" w:color="auto"/>
                <w:bottom w:val="none" w:sz="0" w:space="0" w:color="auto"/>
                <w:right w:val="none" w:sz="0" w:space="0" w:color="auto"/>
              </w:divBdr>
              <w:divsChild>
                <w:div w:id="1833987777">
                  <w:marLeft w:val="0"/>
                  <w:marRight w:val="0"/>
                  <w:marTop w:val="0"/>
                  <w:marBottom w:val="0"/>
                  <w:divBdr>
                    <w:top w:val="none" w:sz="0" w:space="0" w:color="auto"/>
                    <w:left w:val="none" w:sz="0" w:space="0" w:color="auto"/>
                    <w:bottom w:val="none" w:sz="0" w:space="0" w:color="auto"/>
                    <w:right w:val="none" w:sz="0" w:space="0" w:color="auto"/>
                  </w:divBdr>
                  <w:divsChild>
                    <w:div w:id="1274365529">
                      <w:marLeft w:val="0"/>
                      <w:marRight w:val="0"/>
                      <w:marTop w:val="0"/>
                      <w:marBottom w:val="0"/>
                      <w:divBdr>
                        <w:top w:val="none" w:sz="0" w:space="0" w:color="auto"/>
                        <w:left w:val="none" w:sz="0" w:space="0" w:color="auto"/>
                        <w:bottom w:val="none" w:sz="0" w:space="0" w:color="auto"/>
                        <w:right w:val="none" w:sz="0" w:space="0" w:color="auto"/>
                      </w:divBdr>
                    </w:div>
                  </w:divsChild>
                </w:div>
                <w:div w:id="1821996948">
                  <w:marLeft w:val="0"/>
                  <w:marRight w:val="0"/>
                  <w:marTop w:val="0"/>
                  <w:marBottom w:val="0"/>
                  <w:divBdr>
                    <w:top w:val="none" w:sz="0" w:space="0" w:color="auto"/>
                    <w:left w:val="none" w:sz="0" w:space="0" w:color="auto"/>
                    <w:bottom w:val="none" w:sz="0" w:space="0" w:color="auto"/>
                    <w:right w:val="none" w:sz="0" w:space="0" w:color="auto"/>
                  </w:divBdr>
                  <w:divsChild>
                    <w:div w:id="235749737">
                      <w:marLeft w:val="0"/>
                      <w:marRight w:val="0"/>
                      <w:marTop w:val="0"/>
                      <w:marBottom w:val="0"/>
                      <w:divBdr>
                        <w:top w:val="none" w:sz="0" w:space="0" w:color="auto"/>
                        <w:left w:val="none" w:sz="0" w:space="0" w:color="auto"/>
                        <w:bottom w:val="none" w:sz="0" w:space="0" w:color="auto"/>
                        <w:right w:val="none" w:sz="0" w:space="0" w:color="auto"/>
                      </w:divBdr>
                    </w:div>
                  </w:divsChild>
                </w:div>
                <w:div w:id="1578436627">
                  <w:marLeft w:val="0"/>
                  <w:marRight w:val="0"/>
                  <w:marTop w:val="0"/>
                  <w:marBottom w:val="0"/>
                  <w:divBdr>
                    <w:top w:val="none" w:sz="0" w:space="0" w:color="auto"/>
                    <w:left w:val="none" w:sz="0" w:space="0" w:color="auto"/>
                    <w:bottom w:val="none" w:sz="0" w:space="0" w:color="auto"/>
                    <w:right w:val="none" w:sz="0" w:space="0" w:color="auto"/>
                  </w:divBdr>
                  <w:divsChild>
                    <w:div w:id="390079156">
                      <w:marLeft w:val="0"/>
                      <w:marRight w:val="0"/>
                      <w:marTop w:val="0"/>
                      <w:marBottom w:val="0"/>
                      <w:divBdr>
                        <w:top w:val="none" w:sz="0" w:space="0" w:color="auto"/>
                        <w:left w:val="none" w:sz="0" w:space="0" w:color="auto"/>
                        <w:bottom w:val="none" w:sz="0" w:space="0" w:color="auto"/>
                        <w:right w:val="none" w:sz="0" w:space="0" w:color="auto"/>
                      </w:divBdr>
                    </w:div>
                  </w:divsChild>
                </w:div>
                <w:div w:id="1832484582">
                  <w:marLeft w:val="0"/>
                  <w:marRight w:val="0"/>
                  <w:marTop w:val="0"/>
                  <w:marBottom w:val="0"/>
                  <w:divBdr>
                    <w:top w:val="none" w:sz="0" w:space="0" w:color="auto"/>
                    <w:left w:val="none" w:sz="0" w:space="0" w:color="auto"/>
                    <w:bottom w:val="none" w:sz="0" w:space="0" w:color="auto"/>
                    <w:right w:val="none" w:sz="0" w:space="0" w:color="auto"/>
                  </w:divBdr>
                  <w:divsChild>
                    <w:div w:id="1191185725">
                      <w:marLeft w:val="0"/>
                      <w:marRight w:val="0"/>
                      <w:marTop w:val="0"/>
                      <w:marBottom w:val="0"/>
                      <w:divBdr>
                        <w:top w:val="none" w:sz="0" w:space="0" w:color="auto"/>
                        <w:left w:val="none" w:sz="0" w:space="0" w:color="auto"/>
                        <w:bottom w:val="none" w:sz="0" w:space="0" w:color="auto"/>
                        <w:right w:val="none" w:sz="0" w:space="0" w:color="auto"/>
                      </w:divBdr>
                    </w:div>
                  </w:divsChild>
                </w:div>
                <w:div w:id="1680504749">
                  <w:marLeft w:val="0"/>
                  <w:marRight w:val="0"/>
                  <w:marTop w:val="0"/>
                  <w:marBottom w:val="0"/>
                  <w:divBdr>
                    <w:top w:val="none" w:sz="0" w:space="0" w:color="auto"/>
                    <w:left w:val="none" w:sz="0" w:space="0" w:color="auto"/>
                    <w:bottom w:val="none" w:sz="0" w:space="0" w:color="auto"/>
                    <w:right w:val="none" w:sz="0" w:space="0" w:color="auto"/>
                  </w:divBdr>
                  <w:divsChild>
                    <w:div w:id="1696887442">
                      <w:marLeft w:val="0"/>
                      <w:marRight w:val="0"/>
                      <w:marTop w:val="0"/>
                      <w:marBottom w:val="0"/>
                      <w:divBdr>
                        <w:top w:val="none" w:sz="0" w:space="0" w:color="auto"/>
                        <w:left w:val="none" w:sz="0" w:space="0" w:color="auto"/>
                        <w:bottom w:val="none" w:sz="0" w:space="0" w:color="auto"/>
                        <w:right w:val="none" w:sz="0" w:space="0" w:color="auto"/>
                      </w:divBdr>
                    </w:div>
                  </w:divsChild>
                </w:div>
                <w:div w:id="273365718">
                  <w:marLeft w:val="0"/>
                  <w:marRight w:val="0"/>
                  <w:marTop w:val="0"/>
                  <w:marBottom w:val="0"/>
                  <w:divBdr>
                    <w:top w:val="none" w:sz="0" w:space="0" w:color="auto"/>
                    <w:left w:val="none" w:sz="0" w:space="0" w:color="auto"/>
                    <w:bottom w:val="none" w:sz="0" w:space="0" w:color="auto"/>
                    <w:right w:val="none" w:sz="0" w:space="0" w:color="auto"/>
                  </w:divBdr>
                  <w:divsChild>
                    <w:div w:id="1697080541">
                      <w:marLeft w:val="0"/>
                      <w:marRight w:val="0"/>
                      <w:marTop w:val="0"/>
                      <w:marBottom w:val="0"/>
                      <w:divBdr>
                        <w:top w:val="none" w:sz="0" w:space="0" w:color="auto"/>
                        <w:left w:val="none" w:sz="0" w:space="0" w:color="auto"/>
                        <w:bottom w:val="none" w:sz="0" w:space="0" w:color="auto"/>
                        <w:right w:val="none" w:sz="0" w:space="0" w:color="auto"/>
                      </w:divBdr>
                    </w:div>
                  </w:divsChild>
                </w:div>
                <w:div w:id="1449736661">
                  <w:marLeft w:val="0"/>
                  <w:marRight w:val="0"/>
                  <w:marTop w:val="0"/>
                  <w:marBottom w:val="0"/>
                  <w:divBdr>
                    <w:top w:val="none" w:sz="0" w:space="0" w:color="auto"/>
                    <w:left w:val="none" w:sz="0" w:space="0" w:color="auto"/>
                    <w:bottom w:val="none" w:sz="0" w:space="0" w:color="auto"/>
                    <w:right w:val="none" w:sz="0" w:space="0" w:color="auto"/>
                  </w:divBdr>
                  <w:divsChild>
                    <w:div w:id="1262832904">
                      <w:marLeft w:val="0"/>
                      <w:marRight w:val="0"/>
                      <w:marTop w:val="0"/>
                      <w:marBottom w:val="0"/>
                      <w:divBdr>
                        <w:top w:val="none" w:sz="0" w:space="0" w:color="auto"/>
                        <w:left w:val="none" w:sz="0" w:space="0" w:color="auto"/>
                        <w:bottom w:val="none" w:sz="0" w:space="0" w:color="auto"/>
                        <w:right w:val="none" w:sz="0" w:space="0" w:color="auto"/>
                      </w:divBdr>
                    </w:div>
                  </w:divsChild>
                </w:div>
                <w:div w:id="771359783">
                  <w:marLeft w:val="0"/>
                  <w:marRight w:val="0"/>
                  <w:marTop w:val="0"/>
                  <w:marBottom w:val="0"/>
                  <w:divBdr>
                    <w:top w:val="none" w:sz="0" w:space="0" w:color="auto"/>
                    <w:left w:val="none" w:sz="0" w:space="0" w:color="auto"/>
                    <w:bottom w:val="none" w:sz="0" w:space="0" w:color="auto"/>
                    <w:right w:val="none" w:sz="0" w:space="0" w:color="auto"/>
                  </w:divBdr>
                  <w:divsChild>
                    <w:div w:id="708801865">
                      <w:marLeft w:val="0"/>
                      <w:marRight w:val="0"/>
                      <w:marTop w:val="0"/>
                      <w:marBottom w:val="0"/>
                      <w:divBdr>
                        <w:top w:val="none" w:sz="0" w:space="0" w:color="auto"/>
                        <w:left w:val="none" w:sz="0" w:space="0" w:color="auto"/>
                        <w:bottom w:val="none" w:sz="0" w:space="0" w:color="auto"/>
                        <w:right w:val="none" w:sz="0" w:space="0" w:color="auto"/>
                      </w:divBdr>
                    </w:div>
                  </w:divsChild>
                </w:div>
                <w:div w:id="758716801">
                  <w:marLeft w:val="0"/>
                  <w:marRight w:val="0"/>
                  <w:marTop w:val="0"/>
                  <w:marBottom w:val="0"/>
                  <w:divBdr>
                    <w:top w:val="none" w:sz="0" w:space="0" w:color="auto"/>
                    <w:left w:val="none" w:sz="0" w:space="0" w:color="auto"/>
                    <w:bottom w:val="none" w:sz="0" w:space="0" w:color="auto"/>
                    <w:right w:val="none" w:sz="0" w:space="0" w:color="auto"/>
                  </w:divBdr>
                  <w:divsChild>
                    <w:div w:id="1660305157">
                      <w:marLeft w:val="0"/>
                      <w:marRight w:val="0"/>
                      <w:marTop w:val="0"/>
                      <w:marBottom w:val="0"/>
                      <w:divBdr>
                        <w:top w:val="none" w:sz="0" w:space="0" w:color="auto"/>
                        <w:left w:val="none" w:sz="0" w:space="0" w:color="auto"/>
                        <w:bottom w:val="none" w:sz="0" w:space="0" w:color="auto"/>
                        <w:right w:val="none" w:sz="0" w:space="0" w:color="auto"/>
                      </w:divBdr>
                    </w:div>
                  </w:divsChild>
                </w:div>
                <w:div w:id="371349660">
                  <w:marLeft w:val="0"/>
                  <w:marRight w:val="0"/>
                  <w:marTop w:val="0"/>
                  <w:marBottom w:val="0"/>
                  <w:divBdr>
                    <w:top w:val="none" w:sz="0" w:space="0" w:color="auto"/>
                    <w:left w:val="none" w:sz="0" w:space="0" w:color="auto"/>
                    <w:bottom w:val="none" w:sz="0" w:space="0" w:color="auto"/>
                    <w:right w:val="none" w:sz="0" w:space="0" w:color="auto"/>
                  </w:divBdr>
                  <w:divsChild>
                    <w:div w:id="1747609721">
                      <w:marLeft w:val="0"/>
                      <w:marRight w:val="0"/>
                      <w:marTop w:val="0"/>
                      <w:marBottom w:val="0"/>
                      <w:divBdr>
                        <w:top w:val="none" w:sz="0" w:space="0" w:color="auto"/>
                        <w:left w:val="none" w:sz="0" w:space="0" w:color="auto"/>
                        <w:bottom w:val="none" w:sz="0" w:space="0" w:color="auto"/>
                        <w:right w:val="none" w:sz="0" w:space="0" w:color="auto"/>
                      </w:divBdr>
                    </w:div>
                  </w:divsChild>
                </w:div>
                <w:div w:id="530534325">
                  <w:marLeft w:val="0"/>
                  <w:marRight w:val="0"/>
                  <w:marTop w:val="0"/>
                  <w:marBottom w:val="0"/>
                  <w:divBdr>
                    <w:top w:val="none" w:sz="0" w:space="0" w:color="auto"/>
                    <w:left w:val="none" w:sz="0" w:space="0" w:color="auto"/>
                    <w:bottom w:val="none" w:sz="0" w:space="0" w:color="auto"/>
                    <w:right w:val="none" w:sz="0" w:space="0" w:color="auto"/>
                  </w:divBdr>
                  <w:divsChild>
                    <w:div w:id="1915973931">
                      <w:marLeft w:val="0"/>
                      <w:marRight w:val="0"/>
                      <w:marTop w:val="0"/>
                      <w:marBottom w:val="0"/>
                      <w:divBdr>
                        <w:top w:val="none" w:sz="0" w:space="0" w:color="auto"/>
                        <w:left w:val="none" w:sz="0" w:space="0" w:color="auto"/>
                        <w:bottom w:val="none" w:sz="0" w:space="0" w:color="auto"/>
                        <w:right w:val="none" w:sz="0" w:space="0" w:color="auto"/>
                      </w:divBdr>
                    </w:div>
                  </w:divsChild>
                </w:div>
                <w:div w:id="1697273069">
                  <w:marLeft w:val="0"/>
                  <w:marRight w:val="0"/>
                  <w:marTop w:val="0"/>
                  <w:marBottom w:val="0"/>
                  <w:divBdr>
                    <w:top w:val="none" w:sz="0" w:space="0" w:color="auto"/>
                    <w:left w:val="none" w:sz="0" w:space="0" w:color="auto"/>
                    <w:bottom w:val="none" w:sz="0" w:space="0" w:color="auto"/>
                    <w:right w:val="none" w:sz="0" w:space="0" w:color="auto"/>
                  </w:divBdr>
                  <w:divsChild>
                    <w:div w:id="1731003008">
                      <w:marLeft w:val="0"/>
                      <w:marRight w:val="0"/>
                      <w:marTop w:val="0"/>
                      <w:marBottom w:val="0"/>
                      <w:divBdr>
                        <w:top w:val="none" w:sz="0" w:space="0" w:color="auto"/>
                        <w:left w:val="none" w:sz="0" w:space="0" w:color="auto"/>
                        <w:bottom w:val="none" w:sz="0" w:space="0" w:color="auto"/>
                        <w:right w:val="none" w:sz="0" w:space="0" w:color="auto"/>
                      </w:divBdr>
                    </w:div>
                  </w:divsChild>
                </w:div>
                <w:div w:id="658508425">
                  <w:marLeft w:val="0"/>
                  <w:marRight w:val="0"/>
                  <w:marTop w:val="0"/>
                  <w:marBottom w:val="0"/>
                  <w:divBdr>
                    <w:top w:val="none" w:sz="0" w:space="0" w:color="auto"/>
                    <w:left w:val="none" w:sz="0" w:space="0" w:color="auto"/>
                    <w:bottom w:val="none" w:sz="0" w:space="0" w:color="auto"/>
                    <w:right w:val="none" w:sz="0" w:space="0" w:color="auto"/>
                  </w:divBdr>
                  <w:divsChild>
                    <w:div w:id="900603887">
                      <w:marLeft w:val="0"/>
                      <w:marRight w:val="0"/>
                      <w:marTop w:val="0"/>
                      <w:marBottom w:val="0"/>
                      <w:divBdr>
                        <w:top w:val="none" w:sz="0" w:space="0" w:color="auto"/>
                        <w:left w:val="none" w:sz="0" w:space="0" w:color="auto"/>
                        <w:bottom w:val="none" w:sz="0" w:space="0" w:color="auto"/>
                        <w:right w:val="none" w:sz="0" w:space="0" w:color="auto"/>
                      </w:divBdr>
                    </w:div>
                  </w:divsChild>
                </w:div>
                <w:div w:id="1911885009">
                  <w:marLeft w:val="0"/>
                  <w:marRight w:val="0"/>
                  <w:marTop w:val="0"/>
                  <w:marBottom w:val="0"/>
                  <w:divBdr>
                    <w:top w:val="none" w:sz="0" w:space="0" w:color="auto"/>
                    <w:left w:val="none" w:sz="0" w:space="0" w:color="auto"/>
                    <w:bottom w:val="none" w:sz="0" w:space="0" w:color="auto"/>
                    <w:right w:val="none" w:sz="0" w:space="0" w:color="auto"/>
                  </w:divBdr>
                  <w:divsChild>
                    <w:div w:id="1135610887">
                      <w:marLeft w:val="0"/>
                      <w:marRight w:val="0"/>
                      <w:marTop w:val="0"/>
                      <w:marBottom w:val="0"/>
                      <w:divBdr>
                        <w:top w:val="none" w:sz="0" w:space="0" w:color="auto"/>
                        <w:left w:val="none" w:sz="0" w:space="0" w:color="auto"/>
                        <w:bottom w:val="none" w:sz="0" w:space="0" w:color="auto"/>
                        <w:right w:val="none" w:sz="0" w:space="0" w:color="auto"/>
                      </w:divBdr>
                    </w:div>
                  </w:divsChild>
                </w:div>
                <w:div w:id="1774938544">
                  <w:marLeft w:val="0"/>
                  <w:marRight w:val="0"/>
                  <w:marTop w:val="0"/>
                  <w:marBottom w:val="0"/>
                  <w:divBdr>
                    <w:top w:val="none" w:sz="0" w:space="0" w:color="auto"/>
                    <w:left w:val="none" w:sz="0" w:space="0" w:color="auto"/>
                    <w:bottom w:val="none" w:sz="0" w:space="0" w:color="auto"/>
                    <w:right w:val="none" w:sz="0" w:space="0" w:color="auto"/>
                  </w:divBdr>
                  <w:divsChild>
                    <w:div w:id="692069858">
                      <w:marLeft w:val="0"/>
                      <w:marRight w:val="0"/>
                      <w:marTop w:val="0"/>
                      <w:marBottom w:val="0"/>
                      <w:divBdr>
                        <w:top w:val="none" w:sz="0" w:space="0" w:color="auto"/>
                        <w:left w:val="none" w:sz="0" w:space="0" w:color="auto"/>
                        <w:bottom w:val="none" w:sz="0" w:space="0" w:color="auto"/>
                        <w:right w:val="none" w:sz="0" w:space="0" w:color="auto"/>
                      </w:divBdr>
                    </w:div>
                  </w:divsChild>
                </w:div>
                <w:div w:id="385028307">
                  <w:marLeft w:val="0"/>
                  <w:marRight w:val="0"/>
                  <w:marTop w:val="0"/>
                  <w:marBottom w:val="0"/>
                  <w:divBdr>
                    <w:top w:val="none" w:sz="0" w:space="0" w:color="auto"/>
                    <w:left w:val="none" w:sz="0" w:space="0" w:color="auto"/>
                    <w:bottom w:val="none" w:sz="0" w:space="0" w:color="auto"/>
                    <w:right w:val="none" w:sz="0" w:space="0" w:color="auto"/>
                  </w:divBdr>
                  <w:divsChild>
                    <w:div w:id="452946862">
                      <w:marLeft w:val="0"/>
                      <w:marRight w:val="0"/>
                      <w:marTop w:val="0"/>
                      <w:marBottom w:val="0"/>
                      <w:divBdr>
                        <w:top w:val="none" w:sz="0" w:space="0" w:color="auto"/>
                        <w:left w:val="none" w:sz="0" w:space="0" w:color="auto"/>
                        <w:bottom w:val="none" w:sz="0" w:space="0" w:color="auto"/>
                        <w:right w:val="none" w:sz="0" w:space="0" w:color="auto"/>
                      </w:divBdr>
                    </w:div>
                    <w:div w:id="631516931">
                      <w:marLeft w:val="0"/>
                      <w:marRight w:val="0"/>
                      <w:marTop w:val="0"/>
                      <w:marBottom w:val="0"/>
                      <w:divBdr>
                        <w:top w:val="none" w:sz="0" w:space="0" w:color="auto"/>
                        <w:left w:val="none" w:sz="0" w:space="0" w:color="auto"/>
                        <w:bottom w:val="none" w:sz="0" w:space="0" w:color="auto"/>
                        <w:right w:val="none" w:sz="0" w:space="0" w:color="auto"/>
                      </w:divBdr>
                    </w:div>
                  </w:divsChild>
                </w:div>
                <w:div w:id="190388686">
                  <w:marLeft w:val="0"/>
                  <w:marRight w:val="0"/>
                  <w:marTop w:val="0"/>
                  <w:marBottom w:val="0"/>
                  <w:divBdr>
                    <w:top w:val="none" w:sz="0" w:space="0" w:color="auto"/>
                    <w:left w:val="none" w:sz="0" w:space="0" w:color="auto"/>
                    <w:bottom w:val="none" w:sz="0" w:space="0" w:color="auto"/>
                    <w:right w:val="none" w:sz="0" w:space="0" w:color="auto"/>
                  </w:divBdr>
                  <w:divsChild>
                    <w:div w:id="164396408">
                      <w:marLeft w:val="0"/>
                      <w:marRight w:val="0"/>
                      <w:marTop w:val="0"/>
                      <w:marBottom w:val="0"/>
                      <w:divBdr>
                        <w:top w:val="none" w:sz="0" w:space="0" w:color="auto"/>
                        <w:left w:val="none" w:sz="0" w:space="0" w:color="auto"/>
                        <w:bottom w:val="none" w:sz="0" w:space="0" w:color="auto"/>
                        <w:right w:val="none" w:sz="0" w:space="0" w:color="auto"/>
                      </w:divBdr>
                    </w:div>
                  </w:divsChild>
                </w:div>
                <w:div w:id="177161020">
                  <w:marLeft w:val="0"/>
                  <w:marRight w:val="0"/>
                  <w:marTop w:val="0"/>
                  <w:marBottom w:val="0"/>
                  <w:divBdr>
                    <w:top w:val="none" w:sz="0" w:space="0" w:color="auto"/>
                    <w:left w:val="none" w:sz="0" w:space="0" w:color="auto"/>
                    <w:bottom w:val="none" w:sz="0" w:space="0" w:color="auto"/>
                    <w:right w:val="none" w:sz="0" w:space="0" w:color="auto"/>
                  </w:divBdr>
                  <w:divsChild>
                    <w:div w:id="276987069">
                      <w:marLeft w:val="0"/>
                      <w:marRight w:val="0"/>
                      <w:marTop w:val="0"/>
                      <w:marBottom w:val="0"/>
                      <w:divBdr>
                        <w:top w:val="none" w:sz="0" w:space="0" w:color="auto"/>
                        <w:left w:val="none" w:sz="0" w:space="0" w:color="auto"/>
                        <w:bottom w:val="none" w:sz="0" w:space="0" w:color="auto"/>
                        <w:right w:val="none" w:sz="0" w:space="0" w:color="auto"/>
                      </w:divBdr>
                    </w:div>
                  </w:divsChild>
                </w:div>
                <w:div w:id="67383718">
                  <w:marLeft w:val="0"/>
                  <w:marRight w:val="0"/>
                  <w:marTop w:val="0"/>
                  <w:marBottom w:val="0"/>
                  <w:divBdr>
                    <w:top w:val="none" w:sz="0" w:space="0" w:color="auto"/>
                    <w:left w:val="none" w:sz="0" w:space="0" w:color="auto"/>
                    <w:bottom w:val="none" w:sz="0" w:space="0" w:color="auto"/>
                    <w:right w:val="none" w:sz="0" w:space="0" w:color="auto"/>
                  </w:divBdr>
                  <w:divsChild>
                    <w:div w:id="1992129231">
                      <w:marLeft w:val="0"/>
                      <w:marRight w:val="0"/>
                      <w:marTop w:val="0"/>
                      <w:marBottom w:val="0"/>
                      <w:divBdr>
                        <w:top w:val="none" w:sz="0" w:space="0" w:color="auto"/>
                        <w:left w:val="none" w:sz="0" w:space="0" w:color="auto"/>
                        <w:bottom w:val="none" w:sz="0" w:space="0" w:color="auto"/>
                        <w:right w:val="none" w:sz="0" w:space="0" w:color="auto"/>
                      </w:divBdr>
                    </w:div>
                  </w:divsChild>
                </w:div>
                <w:div w:id="725372085">
                  <w:marLeft w:val="0"/>
                  <w:marRight w:val="0"/>
                  <w:marTop w:val="0"/>
                  <w:marBottom w:val="0"/>
                  <w:divBdr>
                    <w:top w:val="none" w:sz="0" w:space="0" w:color="auto"/>
                    <w:left w:val="none" w:sz="0" w:space="0" w:color="auto"/>
                    <w:bottom w:val="none" w:sz="0" w:space="0" w:color="auto"/>
                    <w:right w:val="none" w:sz="0" w:space="0" w:color="auto"/>
                  </w:divBdr>
                  <w:divsChild>
                    <w:div w:id="9726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2388">
          <w:marLeft w:val="0"/>
          <w:marRight w:val="0"/>
          <w:marTop w:val="0"/>
          <w:marBottom w:val="0"/>
          <w:divBdr>
            <w:top w:val="none" w:sz="0" w:space="0" w:color="auto"/>
            <w:left w:val="none" w:sz="0" w:space="0" w:color="auto"/>
            <w:bottom w:val="none" w:sz="0" w:space="0" w:color="auto"/>
            <w:right w:val="none" w:sz="0" w:space="0" w:color="auto"/>
          </w:divBdr>
        </w:div>
        <w:div w:id="766266034">
          <w:marLeft w:val="0"/>
          <w:marRight w:val="0"/>
          <w:marTop w:val="0"/>
          <w:marBottom w:val="0"/>
          <w:divBdr>
            <w:top w:val="none" w:sz="0" w:space="0" w:color="auto"/>
            <w:left w:val="none" w:sz="0" w:space="0" w:color="auto"/>
            <w:bottom w:val="none" w:sz="0" w:space="0" w:color="auto"/>
            <w:right w:val="none" w:sz="0" w:space="0" w:color="auto"/>
          </w:divBdr>
          <w:divsChild>
            <w:div w:id="1631207650">
              <w:marLeft w:val="-75"/>
              <w:marRight w:val="0"/>
              <w:marTop w:val="30"/>
              <w:marBottom w:val="30"/>
              <w:divBdr>
                <w:top w:val="none" w:sz="0" w:space="0" w:color="auto"/>
                <w:left w:val="none" w:sz="0" w:space="0" w:color="auto"/>
                <w:bottom w:val="none" w:sz="0" w:space="0" w:color="auto"/>
                <w:right w:val="none" w:sz="0" w:space="0" w:color="auto"/>
              </w:divBdr>
              <w:divsChild>
                <w:div w:id="1589072832">
                  <w:marLeft w:val="0"/>
                  <w:marRight w:val="0"/>
                  <w:marTop w:val="0"/>
                  <w:marBottom w:val="0"/>
                  <w:divBdr>
                    <w:top w:val="none" w:sz="0" w:space="0" w:color="auto"/>
                    <w:left w:val="none" w:sz="0" w:space="0" w:color="auto"/>
                    <w:bottom w:val="none" w:sz="0" w:space="0" w:color="auto"/>
                    <w:right w:val="none" w:sz="0" w:space="0" w:color="auto"/>
                  </w:divBdr>
                  <w:divsChild>
                    <w:div w:id="717899436">
                      <w:marLeft w:val="0"/>
                      <w:marRight w:val="0"/>
                      <w:marTop w:val="0"/>
                      <w:marBottom w:val="0"/>
                      <w:divBdr>
                        <w:top w:val="none" w:sz="0" w:space="0" w:color="auto"/>
                        <w:left w:val="none" w:sz="0" w:space="0" w:color="auto"/>
                        <w:bottom w:val="none" w:sz="0" w:space="0" w:color="auto"/>
                        <w:right w:val="none" w:sz="0" w:space="0" w:color="auto"/>
                      </w:divBdr>
                    </w:div>
                  </w:divsChild>
                </w:div>
                <w:div w:id="254871096">
                  <w:marLeft w:val="0"/>
                  <w:marRight w:val="0"/>
                  <w:marTop w:val="0"/>
                  <w:marBottom w:val="0"/>
                  <w:divBdr>
                    <w:top w:val="none" w:sz="0" w:space="0" w:color="auto"/>
                    <w:left w:val="none" w:sz="0" w:space="0" w:color="auto"/>
                    <w:bottom w:val="none" w:sz="0" w:space="0" w:color="auto"/>
                    <w:right w:val="none" w:sz="0" w:space="0" w:color="auto"/>
                  </w:divBdr>
                  <w:divsChild>
                    <w:div w:id="82994510">
                      <w:marLeft w:val="0"/>
                      <w:marRight w:val="0"/>
                      <w:marTop w:val="0"/>
                      <w:marBottom w:val="0"/>
                      <w:divBdr>
                        <w:top w:val="none" w:sz="0" w:space="0" w:color="auto"/>
                        <w:left w:val="none" w:sz="0" w:space="0" w:color="auto"/>
                        <w:bottom w:val="none" w:sz="0" w:space="0" w:color="auto"/>
                        <w:right w:val="none" w:sz="0" w:space="0" w:color="auto"/>
                      </w:divBdr>
                    </w:div>
                  </w:divsChild>
                </w:div>
                <w:div w:id="1667977410">
                  <w:marLeft w:val="0"/>
                  <w:marRight w:val="0"/>
                  <w:marTop w:val="0"/>
                  <w:marBottom w:val="0"/>
                  <w:divBdr>
                    <w:top w:val="none" w:sz="0" w:space="0" w:color="auto"/>
                    <w:left w:val="none" w:sz="0" w:space="0" w:color="auto"/>
                    <w:bottom w:val="none" w:sz="0" w:space="0" w:color="auto"/>
                    <w:right w:val="none" w:sz="0" w:space="0" w:color="auto"/>
                  </w:divBdr>
                  <w:divsChild>
                    <w:div w:id="739207114">
                      <w:marLeft w:val="0"/>
                      <w:marRight w:val="0"/>
                      <w:marTop w:val="0"/>
                      <w:marBottom w:val="0"/>
                      <w:divBdr>
                        <w:top w:val="none" w:sz="0" w:space="0" w:color="auto"/>
                        <w:left w:val="none" w:sz="0" w:space="0" w:color="auto"/>
                        <w:bottom w:val="none" w:sz="0" w:space="0" w:color="auto"/>
                        <w:right w:val="none" w:sz="0" w:space="0" w:color="auto"/>
                      </w:divBdr>
                    </w:div>
                  </w:divsChild>
                </w:div>
                <w:div w:id="86579664">
                  <w:marLeft w:val="0"/>
                  <w:marRight w:val="0"/>
                  <w:marTop w:val="0"/>
                  <w:marBottom w:val="0"/>
                  <w:divBdr>
                    <w:top w:val="none" w:sz="0" w:space="0" w:color="auto"/>
                    <w:left w:val="none" w:sz="0" w:space="0" w:color="auto"/>
                    <w:bottom w:val="none" w:sz="0" w:space="0" w:color="auto"/>
                    <w:right w:val="none" w:sz="0" w:space="0" w:color="auto"/>
                  </w:divBdr>
                  <w:divsChild>
                    <w:div w:id="922494812">
                      <w:marLeft w:val="0"/>
                      <w:marRight w:val="0"/>
                      <w:marTop w:val="0"/>
                      <w:marBottom w:val="0"/>
                      <w:divBdr>
                        <w:top w:val="none" w:sz="0" w:space="0" w:color="auto"/>
                        <w:left w:val="none" w:sz="0" w:space="0" w:color="auto"/>
                        <w:bottom w:val="none" w:sz="0" w:space="0" w:color="auto"/>
                        <w:right w:val="none" w:sz="0" w:space="0" w:color="auto"/>
                      </w:divBdr>
                    </w:div>
                  </w:divsChild>
                </w:div>
                <w:div w:id="1408452936">
                  <w:marLeft w:val="0"/>
                  <w:marRight w:val="0"/>
                  <w:marTop w:val="0"/>
                  <w:marBottom w:val="0"/>
                  <w:divBdr>
                    <w:top w:val="none" w:sz="0" w:space="0" w:color="auto"/>
                    <w:left w:val="none" w:sz="0" w:space="0" w:color="auto"/>
                    <w:bottom w:val="none" w:sz="0" w:space="0" w:color="auto"/>
                    <w:right w:val="none" w:sz="0" w:space="0" w:color="auto"/>
                  </w:divBdr>
                  <w:divsChild>
                    <w:div w:id="1274165294">
                      <w:marLeft w:val="0"/>
                      <w:marRight w:val="0"/>
                      <w:marTop w:val="0"/>
                      <w:marBottom w:val="0"/>
                      <w:divBdr>
                        <w:top w:val="none" w:sz="0" w:space="0" w:color="auto"/>
                        <w:left w:val="none" w:sz="0" w:space="0" w:color="auto"/>
                        <w:bottom w:val="none" w:sz="0" w:space="0" w:color="auto"/>
                        <w:right w:val="none" w:sz="0" w:space="0" w:color="auto"/>
                      </w:divBdr>
                    </w:div>
                  </w:divsChild>
                </w:div>
                <w:div w:id="1173035671">
                  <w:marLeft w:val="0"/>
                  <w:marRight w:val="0"/>
                  <w:marTop w:val="0"/>
                  <w:marBottom w:val="0"/>
                  <w:divBdr>
                    <w:top w:val="none" w:sz="0" w:space="0" w:color="auto"/>
                    <w:left w:val="none" w:sz="0" w:space="0" w:color="auto"/>
                    <w:bottom w:val="none" w:sz="0" w:space="0" w:color="auto"/>
                    <w:right w:val="none" w:sz="0" w:space="0" w:color="auto"/>
                  </w:divBdr>
                  <w:divsChild>
                    <w:div w:id="1866553615">
                      <w:marLeft w:val="0"/>
                      <w:marRight w:val="0"/>
                      <w:marTop w:val="0"/>
                      <w:marBottom w:val="0"/>
                      <w:divBdr>
                        <w:top w:val="none" w:sz="0" w:space="0" w:color="auto"/>
                        <w:left w:val="none" w:sz="0" w:space="0" w:color="auto"/>
                        <w:bottom w:val="none" w:sz="0" w:space="0" w:color="auto"/>
                        <w:right w:val="none" w:sz="0" w:space="0" w:color="auto"/>
                      </w:divBdr>
                    </w:div>
                  </w:divsChild>
                </w:div>
                <w:div w:id="2026637387">
                  <w:marLeft w:val="0"/>
                  <w:marRight w:val="0"/>
                  <w:marTop w:val="0"/>
                  <w:marBottom w:val="0"/>
                  <w:divBdr>
                    <w:top w:val="none" w:sz="0" w:space="0" w:color="auto"/>
                    <w:left w:val="none" w:sz="0" w:space="0" w:color="auto"/>
                    <w:bottom w:val="none" w:sz="0" w:space="0" w:color="auto"/>
                    <w:right w:val="none" w:sz="0" w:space="0" w:color="auto"/>
                  </w:divBdr>
                  <w:divsChild>
                    <w:div w:id="862598354">
                      <w:marLeft w:val="0"/>
                      <w:marRight w:val="0"/>
                      <w:marTop w:val="0"/>
                      <w:marBottom w:val="0"/>
                      <w:divBdr>
                        <w:top w:val="none" w:sz="0" w:space="0" w:color="auto"/>
                        <w:left w:val="none" w:sz="0" w:space="0" w:color="auto"/>
                        <w:bottom w:val="none" w:sz="0" w:space="0" w:color="auto"/>
                        <w:right w:val="none" w:sz="0" w:space="0" w:color="auto"/>
                      </w:divBdr>
                    </w:div>
                  </w:divsChild>
                </w:div>
                <w:div w:id="1646229698">
                  <w:marLeft w:val="0"/>
                  <w:marRight w:val="0"/>
                  <w:marTop w:val="0"/>
                  <w:marBottom w:val="0"/>
                  <w:divBdr>
                    <w:top w:val="none" w:sz="0" w:space="0" w:color="auto"/>
                    <w:left w:val="none" w:sz="0" w:space="0" w:color="auto"/>
                    <w:bottom w:val="none" w:sz="0" w:space="0" w:color="auto"/>
                    <w:right w:val="none" w:sz="0" w:space="0" w:color="auto"/>
                  </w:divBdr>
                  <w:divsChild>
                    <w:div w:id="947616275">
                      <w:marLeft w:val="0"/>
                      <w:marRight w:val="0"/>
                      <w:marTop w:val="0"/>
                      <w:marBottom w:val="0"/>
                      <w:divBdr>
                        <w:top w:val="none" w:sz="0" w:space="0" w:color="auto"/>
                        <w:left w:val="none" w:sz="0" w:space="0" w:color="auto"/>
                        <w:bottom w:val="none" w:sz="0" w:space="0" w:color="auto"/>
                        <w:right w:val="none" w:sz="0" w:space="0" w:color="auto"/>
                      </w:divBdr>
                    </w:div>
                  </w:divsChild>
                </w:div>
                <w:div w:id="1690254411">
                  <w:marLeft w:val="0"/>
                  <w:marRight w:val="0"/>
                  <w:marTop w:val="0"/>
                  <w:marBottom w:val="0"/>
                  <w:divBdr>
                    <w:top w:val="none" w:sz="0" w:space="0" w:color="auto"/>
                    <w:left w:val="none" w:sz="0" w:space="0" w:color="auto"/>
                    <w:bottom w:val="none" w:sz="0" w:space="0" w:color="auto"/>
                    <w:right w:val="none" w:sz="0" w:space="0" w:color="auto"/>
                  </w:divBdr>
                  <w:divsChild>
                    <w:div w:id="1385986598">
                      <w:marLeft w:val="0"/>
                      <w:marRight w:val="0"/>
                      <w:marTop w:val="0"/>
                      <w:marBottom w:val="0"/>
                      <w:divBdr>
                        <w:top w:val="none" w:sz="0" w:space="0" w:color="auto"/>
                        <w:left w:val="none" w:sz="0" w:space="0" w:color="auto"/>
                        <w:bottom w:val="none" w:sz="0" w:space="0" w:color="auto"/>
                        <w:right w:val="none" w:sz="0" w:space="0" w:color="auto"/>
                      </w:divBdr>
                    </w:div>
                    <w:div w:id="691958611">
                      <w:marLeft w:val="0"/>
                      <w:marRight w:val="0"/>
                      <w:marTop w:val="0"/>
                      <w:marBottom w:val="0"/>
                      <w:divBdr>
                        <w:top w:val="none" w:sz="0" w:space="0" w:color="auto"/>
                        <w:left w:val="none" w:sz="0" w:space="0" w:color="auto"/>
                        <w:bottom w:val="none" w:sz="0" w:space="0" w:color="auto"/>
                        <w:right w:val="none" w:sz="0" w:space="0" w:color="auto"/>
                      </w:divBdr>
                    </w:div>
                  </w:divsChild>
                </w:div>
                <w:div w:id="989021037">
                  <w:marLeft w:val="0"/>
                  <w:marRight w:val="0"/>
                  <w:marTop w:val="0"/>
                  <w:marBottom w:val="0"/>
                  <w:divBdr>
                    <w:top w:val="none" w:sz="0" w:space="0" w:color="auto"/>
                    <w:left w:val="none" w:sz="0" w:space="0" w:color="auto"/>
                    <w:bottom w:val="none" w:sz="0" w:space="0" w:color="auto"/>
                    <w:right w:val="none" w:sz="0" w:space="0" w:color="auto"/>
                  </w:divBdr>
                  <w:divsChild>
                    <w:div w:id="5288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6951">
          <w:marLeft w:val="0"/>
          <w:marRight w:val="0"/>
          <w:marTop w:val="0"/>
          <w:marBottom w:val="0"/>
          <w:divBdr>
            <w:top w:val="none" w:sz="0" w:space="0" w:color="auto"/>
            <w:left w:val="none" w:sz="0" w:space="0" w:color="auto"/>
            <w:bottom w:val="none" w:sz="0" w:space="0" w:color="auto"/>
            <w:right w:val="none" w:sz="0" w:space="0" w:color="auto"/>
          </w:divBdr>
        </w:div>
        <w:div w:id="515969711">
          <w:marLeft w:val="0"/>
          <w:marRight w:val="0"/>
          <w:marTop w:val="0"/>
          <w:marBottom w:val="0"/>
          <w:divBdr>
            <w:top w:val="none" w:sz="0" w:space="0" w:color="auto"/>
            <w:left w:val="none" w:sz="0" w:space="0" w:color="auto"/>
            <w:bottom w:val="none" w:sz="0" w:space="0" w:color="auto"/>
            <w:right w:val="none" w:sz="0" w:space="0" w:color="auto"/>
          </w:divBdr>
        </w:div>
        <w:div w:id="1526357855">
          <w:marLeft w:val="0"/>
          <w:marRight w:val="0"/>
          <w:marTop w:val="0"/>
          <w:marBottom w:val="0"/>
          <w:divBdr>
            <w:top w:val="none" w:sz="0" w:space="0" w:color="auto"/>
            <w:left w:val="none" w:sz="0" w:space="0" w:color="auto"/>
            <w:bottom w:val="none" w:sz="0" w:space="0" w:color="auto"/>
            <w:right w:val="none" w:sz="0" w:space="0" w:color="auto"/>
          </w:divBdr>
        </w:div>
        <w:div w:id="1973169461">
          <w:marLeft w:val="0"/>
          <w:marRight w:val="0"/>
          <w:marTop w:val="0"/>
          <w:marBottom w:val="0"/>
          <w:divBdr>
            <w:top w:val="none" w:sz="0" w:space="0" w:color="auto"/>
            <w:left w:val="none" w:sz="0" w:space="0" w:color="auto"/>
            <w:bottom w:val="none" w:sz="0" w:space="0" w:color="auto"/>
            <w:right w:val="none" w:sz="0" w:space="0" w:color="auto"/>
          </w:divBdr>
        </w:div>
        <w:div w:id="1467889342">
          <w:marLeft w:val="0"/>
          <w:marRight w:val="0"/>
          <w:marTop w:val="0"/>
          <w:marBottom w:val="0"/>
          <w:divBdr>
            <w:top w:val="none" w:sz="0" w:space="0" w:color="auto"/>
            <w:left w:val="none" w:sz="0" w:space="0" w:color="auto"/>
            <w:bottom w:val="none" w:sz="0" w:space="0" w:color="auto"/>
            <w:right w:val="none" w:sz="0" w:space="0" w:color="auto"/>
          </w:divBdr>
        </w:div>
        <w:div w:id="303198279">
          <w:marLeft w:val="0"/>
          <w:marRight w:val="0"/>
          <w:marTop w:val="0"/>
          <w:marBottom w:val="0"/>
          <w:divBdr>
            <w:top w:val="none" w:sz="0" w:space="0" w:color="auto"/>
            <w:left w:val="none" w:sz="0" w:space="0" w:color="auto"/>
            <w:bottom w:val="none" w:sz="0" w:space="0" w:color="auto"/>
            <w:right w:val="none" w:sz="0" w:space="0" w:color="auto"/>
          </w:divBdr>
          <w:divsChild>
            <w:div w:id="1550721997">
              <w:marLeft w:val="0"/>
              <w:marRight w:val="0"/>
              <w:marTop w:val="0"/>
              <w:marBottom w:val="0"/>
              <w:divBdr>
                <w:top w:val="none" w:sz="0" w:space="0" w:color="auto"/>
                <w:left w:val="none" w:sz="0" w:space="0" w:color="auto"/>
                <w:bottom w:val="none" w:sz="0" w:space="0" w:color="auto"/>
                <w:right w:val="none" w:sz="0" w:space="0" w:color="auto"/>
              </w:divBdr>
            </w:div>
          </w:divsChild>
        </w:div>
        <w:div w:id="1812403593">
          <w:marLeft w:val="0"/>
          <w:marRight w:val="0"/>
          <w:marTop w:val="0"/>
          <w:marBottom w:val="0"/>
          <w:divBdr>
            <w:top w:val="none" w:sz="0" w:space="0" w:color="auto"/>
            <w:left w:val="none" w:sz="0" w:space="0" w:color="auto"/>
            <w:bottom w:val="none" w:sz="0" w:space="0" w:color="auto"/>
            <w:right w:val="none" w:sz="0" w:space="0" w:color="auto"/>
          </w:divBdr>
          <w:divsChild>
            <w:div w:id="484011148">
              <w:marLeft w:val="0"/>
              <w:marRight w:val="0"/>
              <w:marTop w:val="0"/>
              <w:marBottom w:val="0"/>
              <w:divBdr>
                <w:top w:val="none" w:sz="0" w:space="0" w:color="auto"/>
                <w:left w:val="none" w:sz="0" w:space="0" w:color="auto"/>
                <w:bottom w:val="none" w:sz="0" w:space="0" w:color="auto"/>
                <w:right w:val="none" w:sz="0" w:space="0" w:color="auto"/>
              </w:divBdr>
            </w:div>
            <w:div w:id="1336960313">
              <w:marLeft w:val="0"/>
              <w:marRight w:val="0"/>
              <w:marTop w:val="0"/>
              <w:marBottom w:val="0"/>
              <w:divBdr>
                <w:top w:val="none" w:sz="0" w:space="0" w:color="auto"/>
                <w:left w:val="none" w:sz="0" w:space="0" w:color="auto"/>
                <w:bottom w:val="none" w:sz="0" w:space="0" w:color="auto"/>
                <w:right w:val="none" w:sz="0" w:space="0" w:color="auto"/>
              </w:divBdr>
            </w:div>
            <w:div w:id="947738843">
              <w:marLeft w:val="0"/>
              <w:marRight w:val="0"/>
              <w:marTop w:val="0"/>
              <w:marBottom w:val="0"/>
              <w:divBdr>
                <w:top w:val="none" w:sz="0" w:space="0" w:color="auto"/>
                <w:left w:val="none" w:sz="0" w:space="0" w:color="auto"/>
                <w:bottom w:val="none" w:sz="0" w:space="0" w:color="auto"/>
                <w:right w:val="none" w:sz="0" w:space="0" w:color="auto"/>
              </w:divBdr>
            </w:div>
          </w:divsChild>
        </w:div>
        <w:div w:id="1178538167">
          <w:marLeft w:val="0"/>
          <w:marRight w:val="0"/>
          <w:marTop w:val="0"/>
          <w:marBottom w:val="0"/>
          <w:divBdr>
            <w:top w:val="none" w:sz="0" w:space="0" w:color="auto"/>
            <w:left w:val="none" w:sz="0" w:space="0" w:color="auto"/>
            <w:bottom w:val="none" w:sz="0" w:space="0" w:color="auto"/>
            <w:right w:val="none" w:sz="0" w:space="0" w:color="auto"/>
          </w:divBdr>
          <w:divsChild>
            <w:div w:id="273824624">
              <w:marLeft w:val="0"/>
              <w:marRight w:val="0"/>
              <w:marTop w:val="0"/>
              <w:marBottom w:val="0"/>
              <w:divBdr>
                <w:top w:val="none" w:sz="0" w:space="0" w:color="auto"/>
                <w:left w:val="none" w:sz="0" w:space="0" w:color="auto"/>
                <w:bottom w:val="none" w:sz="0" w:space="0" w:color="auto"/>
                <w:right w:val="none" w:sz="0" w:space="0" w:color="auto"/>
              </w:divBdr>
            </w:div>
          </w:divsChild>
        </w:div>
        <w:div w:id="1895197697">
          <w:marLeft w:val="0"/>
          <w:marRight w:val="0"/>
          <w:marTop w:val="0"/>
          <w:marBottom w:val="0"/>
          <w:divBdr>
            <w:top w:val="none" w:sz="0" w:space="0" w:color="auto"/>
            <w:left w:val="none" w:sz="0" w:space="0" w:color="auto"/>
            <w:bottom w:val="none" w:sz="0" w:space="0" w:color="auto"/>
            <w:right w:val="none" w:sz="0" w:space="0" w:color="auto"/>
          </w:divBdr>
          <w:divsChild>
            <w:div w:id="1762724942">
              <w:marLeft w:val="0"/>
              <w:marRight w:val="0"/>
              <w:marTop w:val="0"/>
              <w:marBottom w:val="0"/>
              <w:divBdr>
                <w:top w:val="none" w:sz="0" w:space="0" w:color="auto"/>
                <w:left w:val="none" w:sz="0" w:space="0" w:color="auto"/>
                <w:bottom w:val="none" w:sz="0" w:space="0" w:color="auto"/>
                <w:right w:val="none" w:sz="0" w:space="0" w:color="auto"/>
              </w:divBdr>
            </w:div>
            <w:div w:id="155459274">
              <w:marLeft w:val="0"/>
              <w:marRight w:val="0"/>
              <w:marTop w:val="0"/>
              <w:marBottom w:val="0"/>
              <w:divBdr>
                <w:top w:val="none" w:sz="0" w:space="0" w:color="auto"/>
                <w:left w:val="none" w:sz="0" w:space="0" w:color="auto"/>
                <w:bottom w:val="none" w:sz="0" w:space="0" w:color="auto"/>
                <w:right w:val="none" w:sz="0" w:space="0" w:color="auto"/>
              </w:divBdr>
            </w:div>
            <w:div w:id="1105267282">
              <w:marLeft w:val="0"/>
              <w:marRight w:val="0"/>
              <w:marTop w:val="0"/>
              <w:marBottom w:val="0"/>
              <w:divBdr>
                <w:top w:val="none" w:sz="0" w:space="0" w:color="auto"/>
                <w:left w:val="none" w:sz="0" w:space="0" w:color="auto"/>
                <w:bottom w:val="none" w:sz="0" w:space="0" w:color="auto"/>
                <w:right w:val="none" w:sz="0" w:space="0" w:color="auto"/>
              </w:divBdr>
            </w:div>
          </w:divsChild>
        </w:div>
        <w:div w:id="1140735056">
          <w:marLeft w:val="0"/>
          <w:marRight w:val="0"/>
          <w:marTop w:val="0"/>
          <w:marBottom w:val="0"/>
          <w:divBdr>
            <w:top w:val="none" w:sz="0" w:space="0" w:color="auto"/>
            <w:left w:val="none" w:sz="0" w:space="0" w:color="auto"/>
            <w:bottom w:val="none" w:sz="0" w:space="0" w:color="auto"/>
            <w:right w:val="none" w:sz="0" w:space="0" w:color="auto"/>
          </w:divBdr>
          <w:divsChild>
            <w:div w:id="755132615">
              <w:marLeft w:val="-75"/>
              <w:marRight w:val="0"/>
              <w:marTop w:val="30"/>
              <w:marBottom w:val="30"/>
              <w:divBdr>
                <w:top w:val="none" w:sz="0" w:space="0" w:color="auto"/>
                <w:left w:val="none" w:sz="0" w:space="0" w:color="auto"/>
                <w:bottom w:val="none" w:sz="0" w:space="0" w:color="auto"/>
                <w:right w:val="none" w:sz="0" w:space="0" w:color="auto"/>
              </w:divBdr>
              <w:divsChild>
                <w:div w:id="1269388329">
                  <w:marLeft w:val="0"/>
                  <w:marRight w:val="0"/>
                  <w:marTop w:val="0"/>
                  <w:marBottom w:val="0"/>
                  <w:divBdr>
                    <w:top w:val="none" w:sz="0" w:space="0" w:color="auto"/>
                    <w:left w:val="none" w:sz="0" w:space="0" w:color="auto"/>
                    <w:bottom w:val="none" w:sz="0" w:space="0" w:color="auto"/>
                    <w:right w:val="none" w:sz="0" w:space="0" w:color="auto"/>
                  </w:divBdr>
                  <w:divsChild>
                    <w:div w:id="35081086">
                      <w:marLeft w:val="0"/>
                      <w:marRight w:val="0"/>
                      <w:marTop w:val="0"/>
                      <w:marBottom w:val="0"/>
                      <w:divBdr>
                        <w:top w:val="none" w:sz="0" w:space="0" w:color="auto"/>
                        <w:left w:val="none" w:sz="0" w:space="0" w:color="auto"/>
                        <w:bottom w:val="none" w:sz="0" w:space="0" w:color="auto"/>
                        <w:right w:val="none" w:sz="0" w:space="0" w:color="auto"/>
                      </w:divBdr>
                    </w:div>
                  </w:divsChild>
                </w:div>
                <w:div w:id="1764495340">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
                  </w:divsChild>
                </w:div>
                <w:div w:id="1056582714">
                  <w:marLeft w:val="0"/>
                  <w:marRight w:val="0"/>
                  <w:marTop w:val="0"/>
                  <w:marBottom w:val="0"/>
                  <w:divBdr>
                    <w:top w:val="none" w:sz="0" w:space="0" w:color="auto"/>
                    <w:left w:val="none" w:sz="0" w:space="0" w:color="auto"/>
                    <w:bottom w:val="none" w:sz="0" w:space="0" w:color="auto"/>
                    <w:right w:val="none" w:sz="0" w:space="0" w:color="auto"/>
                  </w:divBdr>
                  <w:divsChild>
                    <w:div w:id="1582837865">
                      <w:marLeft w:val="0"/>
                      <w:marRight w:val="0"/>
                      <w:marTop w:val="0"/>
                      <w:marBottom w:val="0"/>
                      <w:divBdr>
                        <w:top w:val="none" w:sz="0" w:space="0" w:color="auto"/>
                        <w:left w:val="none" w:sz="0" w:space="0" w:color="auto"/>
                        <w:bottom w:val="none" w:sz="0" w:space="0" w:color="auto"/>
                        <w:right w:val="none" w:sz="0" w:space="0" w:color="auto"/>
                      </w:divBdr>
                    </w:div>
                  </w:divsChild>
                </w:div>
                <w:div w:id="431246843">
                  <w:marLeft w:val="0"/>
                  <w:marRight w:val="0"/>
                  <w:marTop w:val="0"/>
                  <w:marBottom w:val="0"/>
                  <w:divBdr>
                    <w:top w:val="none" w:sz="0" w:space="0" w:color="auto"/>
                    <w:left w:val="none" w:sz="0" w:space="0" w:color="auto"/>
                    <w:bottom w:val="none" w:sz="0" w:space="0" w:color="auto"/>
                    <w:right w:val="none" w:sz="0" w:space="0" w:color="auto"/>
                  </w:divBdr>
                  <w:divsChild>
                    <w:div w:id="1091731066">
                      <w:marLeft w:val="0"/>
                      <w:marRight w:val="0"/>
                      <w:marTop w:val="0"/>
                      <w:marBottom w:val="0"/>
                      <w:divBdr>
                        <w:top w:val="none" w:sz="0" w:space="0" w:color="auto"/>
                        <w:left w:val="none" w:sz="0" w:space="0" w:color="auto"/>
                        <w:bottom w:val="none" w:sz="0" w:space="0" w:color="auto"/>
                        <w:right w:val="none" w:sz="0" w:space="0" w:color="auto"/>
                      </w:divBdr>
                    </w:div>
                    <w:div w:id="1025254294">
                      <w:marLeft w:val="0"/>
                      <w:marRight w:val="0"/>
                      <w:marTop w:val="0"/>
                      <w:marBottom w:val="0"/>
                      <w:divBdr>
                        <w:top w:val="none" w:sz="0" w:space="0" w:color="auto"/>
                        <w:left w:val="none" w:sz="0" w:space="0" w:color="auto"/>
                        <w:bottom w:val="none" w:sz="0" w:space="0" w:color="auto"/>
                        <w:right w:val="none" w:sz="0" w:space="0" w:color="auto"/>
                      </w:divBdr>
                    </w:div>
                    <w:div w:id="1688411641">
                      <w:marLeft w:val="0"/>
                      <w:marRight w:val="0"/>
                      <w:marTop w:val="0"/>
                      <w:marBottom w:val="0"/>
                      <w:divBdr>
                        <w:top w:val="none" w:sz="0" w:space="0" w:color="auto"/>
                        <w:left w:val="none" w:sz="0" w:space="0" w:color="auto"/>
                        <w:bottom w:val="none" w:sz="0" w:space="0" w:color="auto"/>
                        <w:right w:val="none" w:sz="0" w:space="0" w:color="auto"/>
                      </w:divBdr>
                      <w:divsChild>
                        <w:div w:id="465046501">
                          <w:marLeft w:val="0"/>
                          <w:marRight w:val="0"/>
                          <w:marTop w:val="30"/>
                          <w:marBottom w:val="30"/>
                          <w:divBdr>
                            <w:top w:val="none" w:sz="0" w:space="0" w:color="auto"/>
                            <w:left w:val="none" w:sz="0" w:space="0" w:color="auto"/>
                            <w:bottom w:val="none" w:sz="0" w:space="0" w:color="auto"/>
                            <w:right w:val="none" w:sz="0" w:space="0" w:color="auto"/>
                          </w:divBdr>
                          <w:divsChild>
                            <w:div w:id="1529098865">
                              <w:marLeft w:val="0"/>
                              <w:marRight w:val="0"/>
                              <w:marTop w:val="0"/>
                              <w:marBottom w:val="0"/>
                              <w:divBdr>
                                <w:top w:val="none" w:sz="0" w:space="0" w:color="auto"/>
                                <w:left w:val="none" w:sz="0" w:space="0" w:color="auto"/>
                                <w:bottom w:val="none" w:sz="0" w:space="0" w:color="auto"/>
                                <w:right w:val="none" w:sz="0" w:space="0" w:color="auto"/>
                              </w:divBdr>
                              <w:divsChild>
                                <w:div w:id="1440640794">
                                  <w:marLeft w:val="0"/>
                                  <w:marRight w:val="0"/>
                                  <w:marTop w:val="0"/>
                                  <w:marBottom w:val="0"/>
                                  <w:divBdr>
                                    <w:top w:val="none" w:sz="0" w:space="0" w:color="auto"/>
                                    <w:left w:val="none" w:sz="0" w:space="0" w:color="auto"/>
                                    <w:bottom w:val="none" w:sz="0" w:space="0" w:color="auto"/>
                                    <w:right w:val="none" w:sz="0" w:space="0" w:color="auto"/>
                                  </w:divBdr>
                                </w:div>
                              </w:divsChild>
                            </w:div>
                            <w:div w:id="1593590300">
                              <w:marLeft w:val="0"/>
                              <w:marRight w:val="0"/>
                              <w:marTop w:val="0"/>
                              <w:marBottom w:val="0"/>
                              <w:divBdr>
                                <w:top w:val="none" w:sz="0" w:space="0" w:color="auto"/>
                                <w:left w:val="none" w:sz="0" w:space="0" w:color="auto"/>
                                <w:bottom w:val="none" w:sz="0" w:space="0" w:color="auto"/>
                                <w:right w:val="none" w:sz="0" w:space="0" w:color="auto"/>
                              </w:divBdr>
                              <w:divsChild>
                                <w:div w:id="633604202">
                                  <w:marLeft w:val="0"/>
                                  <w:marRight w:val="0"/>
                                  <w:marTop w:val="0"/>
                                  <w:marBottom w:val="0"/>
                                  <w:divBdr>
                                    <w:top w:val="none" w:sz="0" w:space="0" w:color="auto"/>
                                    <w:left w:val="none" w:sz="0" w:space="0" w:color="auto"/>
                                    <w:bottom w:val="none" w:sz="0" w:space="0" w:color="auto"/>
                                    <w:right w:val="none" w:sz="0" w:space="0" w:color="auto"/>
                                  </w:divBdr>
                                </w:div>
                              </w:divsChild>
                            </w:div>
                            <w:div w:id="1019503689">
                              <w:marLeft w:val="0"/>
                              <w:marRight w:val="0"/>
                              <w:marTop w:val="0"/>
                              <w:marBottom w:val="0"/>
                              <w:divBdr>
                                <w:top w:val="none" w:sz="0" w:space="0" w:color="auto"/>
                                <w:left w:val="none" w:sz="0" w:space="0" w:color="auto"/>
                                <w:bottom w:val="none" w:sz="0" w:space="0" w:color="auto"/>
                                <w:right w:val="none" w:sz="0" w:space="0" w:color="auto"/>
                              </w:divBdr>
                              <w:divsChild>
                                <w:div w:id="918487772">
                                  <w:marLeft w:val="0"/>
                                  <w:marRight w:val="0"/>
                                  <w:marTop w:val="0"/>
                                  <w:marBottom w:val="0"/>
                                  <w:divBdr>
                                    <w:top w:val="none" w:sz="0" w:space="0" w:color="auto"/>
                                    <w:left w:val="none" w:sz="0" w:space="0" w:color="auto"/>
                                    <w:bottom w:val="none" w:sz="0" w:space="0" w:color="auto"/>
                                    <w:right w:val="none" w:sz="0" w:space="0" w:color="auto"/>
                                  </w:divBdr>
                                </w:div>
                              </w:divsChild>
                            </w:div>
                            <w:div w:id="1377462917">
                              <w:marLeft w:val="0"/>
                              <w:marRight w:val="0"/>
                              <w:marTop w:val="0"/>
                              <w:marBottom w:val="0"/>
                              <w:divBdr>
                                <w:top w:val="none" w:sz="0" w:space="0" w:color="auto"/>
                                <w:left w:val="none" w:sz="0" w:space="0" w:color="auto"/>
                                <w:bottom w:val="none" w:sz="0" w:space="0" w:color="auto"/>
                                <w:right w:val="none" w:sz="0" w:space="0" w:color="auto"/>
                              </w:divBdr>
                              <w:divsChild>
                                <w:div w:id="1469084922">
                                  <w:marLeft w:val="0"/>
                                  <w:marRight w:val="0"/>
                                  <w:marTop w:val="0"/>
                                  <w:marBottom w:val="0"/>
                                  <w:divBdr>
                                    <w:top w:val="none" w:sz="0" w:space="0" w:color="auto"/>
                                    <w:left w:val="none" w:sz="0" w:space="0" w:color="auto"/>
                                    <w:bottom w:val="none" w:sz="0" w:space="0" w:color="auto"/>
                                    <w:right w:val="none" w:sz="0" w:space="0" w:color="auto"/>
                                  </w:divBdr>
                                </w:div>
                              </w:divsChild>
                            </w:div>
                            <w:div w:id="452286618">
                              <w:marLeft w:val="0"/>
                              <w:marRight w:val="0"/>
                              <w:marTop w:val="0"/>
                              <w:marBottom w:val="0"/>
                              <w:divBdr>
                                <w:top w:val="none" w:sz="0" w:space="0" w:color="auto"/>
                                <w:left w:val="none" w:sz="0" w:space="0" w:color="auto"/>
                                <w:bottom w:val="none" w:sz="0" w:space="0" w:color="auto"/>
                                <w:right w:val="none" w:sz="0" w:space="0" w:color="auto"/>
                              </w:divBdr>
                              <w:divsChild>
                                <w:div w:id="129127767">
                                  <w:marLeft w:val="0"/>
                                  <w:marRight w:val="0"/>
                                  <w:marTop w:val="0"/>
                                  <w:marBottom w:val="0"/>
                                  <w:divBdr>
                                    <w:top w:val="none" w:sz="0" w:space="0" w:color="auto"/>
                                    <w:left w:val="none" w:sz="0" w:space="0" w:color="auto"/>
                                    <w:bottom w:val="none" w:sz="0" w:space="0" w:color="auto"/>
                                    <w:right w:val="none" w:sz="0" w:space="0" w:color="auto"/>
                                  </w:divBdr>
                                </w:div>
                              </w:divsChild>
                            </w:div>
                            <w:div w:id="63384014">
                              <w:marLeft w:val="0"/>
                              <w:marRight w:val="0"/>
                              <w:marTop w:val="0"/>
                              <w:marBottom w:val="0"/>
                              <w:divBdr>
                                <w:top w:val="none" w:sz="0" w:space="0" w:color="auto"/>
                                <w:left w:val="none" w:sz="0" w:space="0" w:color="auto"/>
                                <w:bottom w:val="none" w:sz="0" w:space="0" w:color="auto"/>
                                <w:right w:val="none" w:sz="0" w:space="0" w:color="auto"/>
                              </w:divBdr>
                              <w:divsChild>
                                <w:div w:id="789979372">
                                  <w:marLeft w:val="0"/>
                                  <w:marRight w:val="0"/>
                                  <w:marTop w:val="0"/>
                                  <w:marBottom w:val="0"/>
                                  <w:divBdr>
                                    <w:top w:val="none" w:sz="0" w:space="0" w:color="auto"/>
                                    <w:left w:val="none" w:sz="0" w:space="0" w:color="auto"/>
                                    <w:bottom w:val="none" w:sz="0" w:space="0" w:color="auto"/>
                                    <w:right w:val="none" w:sz="0" w:space="0" w:color="auto"/>
                                  </w:divBdr>
                                </w:div>
                              </w:divsChild>
                            </w:div>
                            <w:div w:id="1360543575">
                              <w:marLeft w:val="0"/>
                              <w:marRight w:val="0"/>
                              <w:marTop w:val="0"/>
                              <w:marBottom w:val="0"/>
                              <w:divBdr>
                                <w:top w:val="none" w:sz="0" w:space="0" w:color="auto"/>
                                <w:left w:val="none" w:sz="0" w:space="0" w:color="auto"/>
                                <w:bottom w:val="none" w:sz="0" w:space="0" w:color="auto"/>
                                <w:right w:val="none" w:sz="0" w:space="0" w:color="auto"/>
                              </w:divBdr>
                              <w:divsChild>
                                <w:div w:id="1724014717">
                                  <w:marLeft w:val="0"/>
                                  <w:marRight w:val="0"/>
                                  <w:marTop w:val="0"/>
                                  <w:marBottom w:val="0"/>
                                  <w:divBdr>
                                    <w:top w:val="none" w:sz="0" w:space="0" w:color="auto"/>
                                    <w:left w:val="none" w:sz="0" w:space="0" w:color="auto"/>
                                    <w:bottom w:val="none" w:sz="0" w:space="0" w:color="auto"/>
                                    <w:right w:val="none" w:sz="0" w:space="0" w:color="auto"/>
                                  </w:divBdr>
                                </w:div>
                              </w:divsChild>
                            </w:div>
                            <w:div w:id="535846671">
                              <w:marLeft w:val="0"/>
                              <w:marRight w:val="0"/>
                              <w:marTop w:val="0"/>
                              <w:marBottom w:val="0"/>
                              <w:divBdr>
                                <w:top w:val="none" w:sz="0" w:space="0" w:color="auto"/>
                                <w:left w:val="none" w:sz="0" w:space="0" w:color="auto"/>
                                <w:bottom w:val="none" w:sz="0" w:space="0" w:color="auto"/>
                                <w:right w:val="none" w:sz="0" w:space="0" w:color="auto"/>
                              </w:divBdr>
                              <w:divsChild>
                                <w:div w:id="2131975752">
                                  <w:marLeft w:val="0"/>
                                  <w:marRight w:val="0"/>
                                  <w:marTop w:val="0"/>
                                  <w:marBottom w:val="0"/>
                                  <w:divBdr>
                                    <w:top w:val="none" w:sz="0" w:space="0" w:color="auto"/>
                                    <w:left w:val="none" w:sz="0" w:space="0" w:color="auto"/>
                                    <w:bottom w:val="none" w:sz="0" w:space="0" w:color="auto"/>
                                    <w:right w:val="none" w:sz="0" w:space="0" w:color="auto"/>
                                  </w:divBdr>
                                </w:div>
                              </w:divsChild>
                            </w:div>
                            <w:div w:id="547104875">
                              <w:marLeft w:val="0"/>
                              <w:marRight w:val="0"/>
                              <w:marTop w:val="0"/>
                              <w:marBottom w:val="0"/>
                              <w:divBdr>
                                <w:top w:val="none" w:sz="0" w:space="0" w:color="auto"/>
                                <w:left w:val="none" w:sz="0" w:space="0" w:color="auto"/>
                                <w:bottom w:val="none" w:sz="0" w:space="0" w:color="auto"/>
                                <w:right w:val="none" w:sz="0" w:space="0" w:color="auto"/>
                              </w:divBdr>
                              <w:divsChild>
                                <w:div w:id="1609704488">
                                  <w:marLeft w:val="0"/>
                                  <w:marRight w:val="0"/>
                                  <w:marTop w:val="0"/>
                                  <w:marBottom w:val="0"/>
                                  <w:divBdr>
                                    <w:top w:val="none" w:sz="0" w:space="0" w:color="auto"/>
                                    <w:left w:val="none" w:sz="0" w:space="0" w:color="auto"/>
                                    <w:bottom w:val="none" w:sz="0" w:space="0" w:color="auto"/>
                                    <w:right w:val="none" w:sz="0" w:space="0" w:color="auto"/>
                                  </w:divBdr>
                                </w:div>
                              </w:divsChild>
                            </w:div>
                            <w:div w:id="239096713">
                              <w:marLeft w:val="0"/>
                              <w:marRight w:val="0"/>
                              <w:marTop w:val="0"/>
                              <w:marBottom w:val="0"/>
                              <w:divBdr>
                                <w:top w:val="none" w:sz="0" w:space="0" w:color="auto"/>
                                <w:left w:val="none" w:sz="0" w:space="0" w:color="auto"/>
                                <w:bottom w:val="none" w:sz="0" w:space="0" w:color="auto"/>
                                <w:right w:val="none" w:sz="0" w:space="0" w:color="auto"/>
                              </w:divBdr>
                              <w:divsChild>
                                <w:div w:id="300690539">
                                  <w:marLeft w:val="0"/>
                                  <w:marRight w:val="0"/>
                                  <w:marTop w:val="0"/>
                                  <w:marBottom w:val="0"/>
                                  <w:divBdr>
                                    <w:top w:val="none" w:sz="0" w:space="0" w:color="auto"/>
                                    <w:left w:val="none" w:sz="0" w:space="0" w:color="auto"/>
                                    <w:bottom w:val="none" w:sz="0" w:space="0" w:color="auto"/>
                                    <w:right w:val="none" w:sz="0" w:space="0" w:color="auto"/>
                                  </w:divBdr>
                                </w:div>
                              </w:divsChild>
                            </w:div>
                            <w:div w:id="322440236">
                              <w:marLeft w:val="0"/>
                              <w:marRight w:val="0"/>
                              <w:marTop w:val="0"/>
                              <w:marBottom w:val="0"/>
                              <w:divBdr>
                                <w:top w:val="none" w:sz="0" w:space="0" w:color="auto"/>
                                <w:left w:val="none" w:sz="0" w:space="0" w:color="auto"/>
                                <w:bottom w:val="none" w:sz="0" w:space="0" w:color="auto"/>
                                <w:right w:val="none" w:sz="0" w:space="0" w:color="auto"/>
                              </w:divBdr>
                              <w:divsChild>
                                <w:div w:id="1405882530">
                                  <w:marLeft w:val="0"/>
                                  <w:marRight w:val="0"/>
                                  <w:marTop w:val="0"/>
                                  <w:marBottom w:val="0"/>
                                  <w:divBdr>
                                    <w:top w:val="none" w:sz="0" w:space="0" w:color="auto"/>
                                    <w:left w:val="none" w:sz="0" w:space="0" w:color="auto"/>
                                    <w:bottom w:val="none" w:sz="0" w:space="0" w:color="auto"/>
                                    <w:right w:val="none" w:sz="0" w:space="0" w:color="auto"/>
                                  </w:divBdr>
                                </w:div>
                              </w:divsChild>
                            </w:div>
                            <w:div w:id="1683821343">
                              <w:marLeft w:val="0"/>
                              <w:marRight w:val="0"/>
                              <w:marTop w:val="0"/>
                              <w:marBottom w:val="0"/>
                              <w:divBdr>
                                <w:top w:val="none" w:sz="0" w:space="0" w:color="auto"/>
                                <w:left w:val="none" w:sz="0" w:space="0" w:color="auto"/>
                                <w:bottom w:val="none" w:sz="0" w:space="0" w:color="auto"/>
                                <w:right w:val="none" w:sz="0" w:space="0" w:color="auto"/>
                              </w:divBdr>
                              <w:divsChild>
                                <w:div w:id="159855475">
                                  <w:marLeft w:val="0"/>
                                  <w:marRight w:val="0"/>
                                  <w:marTop w:val="0"/>
                                  <w:marBottom w:val="0"/>
                                  <w:divBdr>
                                    <w:top w:val="none" w:sz="0" w:space="0" w:color="auto"/>
                                    <w:left w:val="none" w:sz="0" w:space="0" w:color="auto"/>
                                    <w:bottom w:val="none" w:sz="0" w:space="0" w:color="auto"/>
                                    <w:right w:val="none" w:sz="0" w:space="0" w:color="auto"/>
                                  </w:divBdr>
                                </w:div>
                              </w:divsChild>
                            </w:div>
                            <w:div w:id="29569611">
                              <w:marLeft w:val="0"/>
                              <w:marRight w:val="0"/>
                              <w:marTop w:val="0"/>
                              <w:marBottom w:val="0"/>
                              <w:divBdr>
                                <w:top w:val="none" w:sz="0" w:space="0" w:color="auto"/>
                                <w:left w:val="none" w:sz="0" w:space="0" w:color="auto"/>
                                <w:bottom w:val="none" w:sz="0" w:space="0" w:color="auto"/>
                                <w:right w:val="none" w:sz="0" w:space="0" w:color="auto"/>
                              </w:divBdr>
                              <w:divsChild>
                                <w:div w:id="286546960">
                                  <w:marLeft w:val="0"/>
                                  <w:marRight w:val="0"/>
                                  <w:marTop w:val="0"/>
                                  <w:marBottom w:val="0"/>
                                  <w:divBdr>
                                    <w:top w:val="none" w:sz="0" w:space="0" w:color="auto"/>
                                    <w:left w:val="none" w:sz="0" w:space="0" w:color="auto"/>
                                    <w:bottom w:val="none" w:sz="0" w:space="0" w:color="auto"/>
                                    <w:right w:val="none" w:sz="0" w:space="0" w:color="auto"/>
                                  </w:divBdr>
                                </w:div>
                              </w:divsChild>
                            </w:div>
                            <w:div w:id="1728799190">
                              <w:marLeft w:val="0"/>
                              <w:marRight w:val="0"/>
                              <w:marTop w:val="0"/>
                              <w:marBottom w:val="0"/>
                              <w:divBdr>
                                <w:top w:val="none" w:sz="0" w:space="0" w:color="auto"/>
                                <w:left w:val="none" w:sz="0" w:space="0" w:color="auto"/>
                                <w:bottom w:val="none" w:sz="0" w:space="0" w:color="auto"/>
                                <w:right w:val="none" w:sz="0" w:space="0" w:color="auto"/>
                              </w:divBdr>
                              <w:divsChild>
                                <w:div w:id="2008898496">
                                  <w:marLeft w:val="0"/>
                                  <w:marRight w:val="0"/>
                                  <w:marTop w:val="0"/>
                                  <w:marBottom w:val="0"/>
                                  <w:divBdr>
                                    <w:top w:val="none" w:sz="0" w:space="0" w:color="auto"/>
                                    <w:left w:val="none" w:sz="0" w:space="0" w:color="auto"/>
                                    <w:bottom w:val="none" w:sz="0" w:space="0" w:color="auto"/>
                                    <w:right w:val="none" w:sz="0" w:space="0" w:color="auto"/>
                                  </w:divBdr>
                                </w:div>
                              </w:divsChild>
                            </w:div>
                            <w:div w:id="576599968">
                              <w:marLeft w:val="0"/>
                              <w:marRight w:val="0"/>
                              <w:marTop w:val="0"/>
                              <w:marBottom w:val="0"/>
                              <w:divBdr>
                                <w:top w:val="none" w:sz="0" w:space="0" w:color="auto"/>
                                <w:left w:val="none" w:sz="0" w:space="0" w:color="auto"/>
                                <w:bottom w:val="none" w:sz="0" w:space="0" w:color="auto"/>
                                <w:right w:val="none" w:sz="0" w:space="0" w:color="auto"/>
                              </w:divBdr>
                              <w:divsChild>
                                <w:div w:id="29192024">
                                  <w:marLeft w:val="0"/>
                                  <w:marRight w:val="0"/>
                                  <w:marTop w:val="0"/>
                                  <w:marBottom w:val="0"/>
                                  <w:divBdr>
                                    <w:top w:val="none" w:sz="0" w:space="0" w:color="auto"/>
                                    <w:left w:val="none" w:sz="0" w:space="0" w:color="auto"/>
                                    <w:bottom w:val="none" w:sz="0" w:space="0" w:color="auto"/>
                                    <w:right w:val="none" w:sz="0" w:space="0" w:color="auto"/>
                                  </w:divBdr>
                                </w:div>
                              </w:divsChild>
                            </w:div>
                            <w:div w:id="1675566269">
                              <w:marLeft w:val="0"/>
                              <w:marRight w:val="0"/>
                              <w:marTop w:val="0"/>
                              <w:marBottom w:val="0"/>
                              <w:divBdr>
                                <w:top w:val="none" w:sz="0" w:space="0" w:color="auto"/>
                                <w:left w:val="none" w:sz="0" w:space="0" w:color="auto"/>
                                <w:bottom w:val="none" w:sz="0" w:space="0" w:color="auto"/>
                                <w:right w:val="none" w:sz="0" w:space="0" w:color="auto"/>
                              </w:divBdr>
                              <w:divsChild>
                                <w:div w:id="220675983">
                                  <w:marLeft w:val="0"/>
                                  <w:marRight w:val="0"/>
                                  <w:marTop w:val="0"/>
                                  <w:marBottom w:val="0"/>
                                  <w:divBdr>
                                    <w:top w:val="none" w:sz="0" w:space="0" w:color="auto"/>
                                    <w:left w:val="none" w:sz="0" w:space="0" w:color="auto"/>
                                    <w:bottom w:val="none" w:sz="0" w:space="0" w:color="auto"/>
                                    <w:right w:val="none" w:sz="0" w:space="0" w:color="auto"/>
                                  </w:divBdr>
                                </w:div>
                              </w:divsChild>
                            </w:div>
                            <w:div w:id="1687707441">
                              <w:marLeft w:val="0"/>
                              <w:marRight w:val="0"/>
                              <w:marTop w:val="0"/>
                              <w:marBottom w:val="0"/>
                              <w:divBdr>
                                <w:top w:val="none" w:sz="0" w:space="0" w:color="auto"/>
                                <w:left w:val="none" w:sz="0" w:space="0" w:color="auto"/>
                                <w:bottom w:val="none" w:sz="0" w:space="0" w:color="auto"/>
                                <w:right w:val="none" w:sz="0" w:space="0" w:color="auto"/>
                              </w:divBdr>
                              <w:divsChild>
                                <w:div w:id="340592176">
                                  <w:marLeft w:val="0"/>
                                  <w:marRight w:val="0"/>
                                  <w:marTop w:val="0"/>
                                  <w:marBottom w:val="0"/>
                                  <w:divBdr>
                                    <w:top w:val="none" w:sz="0" w:space="0" w:color="auto"/>
                                    <w:left w:val="none" w:sz="0" w:space="0" w:color="auto"/>
                                    <w:bottom w:val="none" w:sz="0" w:space="0" w:color="auto"/>
                                    <w:right w:val="none" w:sz="0" w:space="0" w:color="auto"/>
                                  </w:divBdr>
                                </w:div>
                              </w:divsChild>
                            </w:div>
                            <w:div w:id="735399642">
                              <w:marLeft w:val="0"/>
                              <w:marRight w:val="0"/>
                              <w:marTop w:val="0"/>
                              <w:marBottom w:val="0"/>
                              <w:divBdr>
                                <w:top w:val="none" w:sz="0" w:space="0" w:color="auto"/>
                                <w:left w:val="none" w:sz="0" w:space="0" w:color="auto"/>
                                <w:bottom w:val="none" w:sz="0" w:space="0" w:color="auto"/>
                                <w:right w:val="none" w:sz="0" w:space="0" w:color="auto"/>
                              </w:divBdr>
                              <w:divsChild>
                                <w:div w:id="55252207">
                                  <w:marLeft w:val="0"/>
                                  <w:marRight w:val="0"/>
                                  <w:marTop w:val="0"/>
                                  <w:marBottom w:val="0"/>
                                  <w:divBdr>
                                    <w:top w:val="none" w:sz="0" w:space="0" w:color="auto"/>
                                    <w:left w:val="none" w:sz="0" w:space="0" w:color="auto"/>
                                    <w:bottom w:val="none" w:sz="0" w:space="0" w:color="auto"/>
                                    <w:right w:val="none" w:sz="0" w:space="0" w:color="auto"/>
                                  </w:divBdr>
                                </w:div>
                              </w:divsChild>
                            </w:div>
                            <w:div w:id="1462842694">
                              <w:marLeft w:val="0"/>
                              <w:marRight w:val="0"/>
                              <w:marTop w:val="0"/>
                              <w:marBottom w:val="0"/>
                              <w:divBdr>
                                <w:top w:val="none" w:sz="0" w:space="0" w:color="auto"/>
                                <w:left w:val="none" w:sz="0" w:space="0" w:color="auto"/>
                                <w:bottom w:val="none" w:sz="0" w:space="0" w:color="auto"/>
                                <w:right w:val="none" w:sz="0" w:space="0" w:color="auto"/>
                              </w:divBdr>
                              <w:divsChild>
                                <w:div w:id="550652288">
                                  <w:marLeft w:val="0"/>
                                  <w:marRight w:val="0"/>
                                  <w:marTop w:val="0"/>
                                  <w:marBottom w:val="0"/>
                                  <w:divBdr>
                                    <w:top w:val="none" w:sz="0" w:space="0" w:color="auto"/>
                                    <w:left w:val="none" w:sz="0" w:space="0" w:color="auto"/>
                                    <w:bottom w:val="none" w:sz="0" w:space="0" w:color="auto"/>
                                    <w:right w:val="none" w:sz="0" w:space="0" w:color="auto"/>
                                  </w:divBdr>
                                </w:div>
                              </w:divsChild>
                            </w:div>
                            <w:div w:id="790246815">
                              <w:marLeft w:val="0"/>
                              <w:marRight w:val="0"/>
                              <w:marTop w:val="0"/>
                              <w:marBottom w:val="0"/>
                              <w:divBdr>
                                <w:top w:val="none" w:sz="0" w:space="0" w:color="auto"/>
                                <w:left w:val="none" w:sz="0" w:space="0" w:color="auto"/>
                                <w:bottom w:val="none" w:sz="0" w:space="0" w:color="auto"/>
                                <w:right w:val="none" w:sz="0" w:space="0" w:color="auto"/>
                              </w:divBdr>
                              <w:divsChild>
                                <w:div w:id="1139301197">
                                  <w:marLeft w:val="0"/>
                                  <w:marRight w:val="0"/>
                                  <w:marTop w:val="0"/>
                                  <w:marBottom w:val="0"/>
                                  <w:divBdr>
                                    <w:top w:val="none" w:sz="0" w:space="0" w:color="auto"/>
                                    <w:left w:val="none" w:sz="0" w:space="0" w:color="auto"/>
                                    <w:bottom w:val="none" w:sz="0" w:space="0" w:color="auto"/>
                                    <w:right w:val="none" w:sz="0" w:space="0" w:color="auto"/>
                                  </w:divBdr>
                                </w:div>
                              </w:divsChild>
                            </w:div>
                            <w:div w:id="1470787649">
                              <w:marLeft w:val="0"/>
                              <w:marRight w:val="0"/>
                              <w:marTop w:val="0"/>
                              <w:marBottom w:val="0"/>
                              <w:divBdr>
                                <w:top w:val="none" w:sz="0" w:space="0" w:color="auto"/>
                                <w:left w:val="none" w:sz="0" w:space="0" w:color="auto"/>
                                <w:bottom w:val="none" w:sz="0" w:space="0" w:color="auto"/>
                                <w:right w:val="none" w:sz="0" w:space="0" w:color="auto"/>
                              </w:divBdr>
                              <w:divsChild>
                                <w:div w:id="693775375">
                                  <w:marLeft w:val="0"/>
                                  <w:marRight w:val="0"/>
                                  <w:marTop w:val="0"/>
                                  <w:marBottom w:val="0"/>
                                  <w:divBdr>
                                    <w:top w:val="none" w:sz="0" w:space="0" w:color="auto"/>
                                    <w:left w:val="none" w:sz="0" w:space="0" w:color="auto"/>
                                    <w:bottom w:val="none" w:sz="0" w:space="0" w:color="auto"/>
                                    <w:right w:val="none" w:sz="0" w:space="0" w:color="auto"/>
                                  </w:divBdr>
                                </w:div>
                              </w:divsChild>
                            </w:div>
                            <w:div w:id="1672298164">
                              <w:marLeft w:val="0"/>
                              <w:marRight w:val="0"/>
                              <w:marTop w:val="0"/>
                              <w:marBottom w:val="0"/>
                              <w:divBdr>
                                <w:top w:val="none" w:sz="0" w:space="0" w:color="auto"/>
                                <w:left w:val="none" w:sz="0" w:space="0" w:color="auto"/>
                                <w:bottom w:val="none" w:sz="0" w:space="0" w:color="auto"/>
                                <w:right w:val="none" w:sz="0" w:space="0" w:color="auto"/>
                              </w:divBdr>
                              <w:divsChild>
                                <w:div w:id="703137865">
                                  <w:marLeft w:val="0"/>
                                  <w:marRight w:val="0"/>
                                  <w:marTop w:val="0"/>
                                  <w:marBottom w:val="0"/>
                                  <w:divBdr>
                                    <w:top w:val="none" w:sz="0" w:space="0" w:color="auto"/>
                                    <w:left w:val="none" w:sz="0" w:space="0" w:color="auto"/>
                                    <w:bottom w:val="none" w:sz="0" w:space="0" w:color="auto"/>
                                    <w:right w:val="none" w:sz="0" w:space="0" w:color="auto"/>
                                  </w:divBdr>
                                </w:div>
                              </w:divsChild>
                            </w:div>
                            <w:div w:id="2007973475">
                              <w:marLeft w:val="0"/>
                              <w:marRight w:val="0"/>
                              <w:marTop w:val="0"/>
                              <w:marBottom w:val="0"/>
                              <w:divBdr>
                                <w:top w:val="none" w:sz="0" w:space="0" w:color="auto"/>
                                <w:left w:val="none" w:sz="0" w:space="0" w:color="auto"/>
                                <w:bottom w:val="none" w:sz="0" w:space="0" w:color="auto"/>
                                <w:right w:val="none" w:sz="0" w:space="0" w:color="auto"/>
                              </w:divBdr>
                              <w:divsChild>
                                <w:div w:id="567300595">
                                  <w:marLeft w:val="0"/>
                                  <w:marRight w:val="0"/>
                                  <w:marTop w:val="0"/>
                                  <w:marBottom w:val="0"/>
                                  <w:divBdr>
                                    <w:top w:val="none" w:sz="0" w:space="0" w:color="auto"/>
                                    <w:left w:val="none" w:sz="0" w:space="0" w:color="auto"/>
                                    <w:bottom w:val="none" w:sz="0" w:space="0" w:color="auto"/>
                                    <w:right w:val="none" w:sz="0" w:space="0" w:color="auto"/>
                                  </w:divBdr>
                                </w:div>
                              </w:divsChild>
                            </w:div>
                            <w:div w:id="2138643763">
                              <w:marLeft w:val="0"/>
                              <w:marRight w:val="0"/>
                              <w:marTop w:val="0"/>
                              <w:marBottom w:val="0"/>
                              <w:divBdr>
                                <w:top w:val="none" w:sz="0" w:space="0" w:color="auto"/>
                                <w:left w:val="none" w:sz="0" w:space="0" w:color="auto"/>
                                <w:bottom w:val="none" w:sz="0" w:space="0" w:color="auto"/>
                                <w:right w:val="none" w:sz="0" w:space="0" w:color="auto"/>
                              </w:divBdr>
                              <w:divsChild>
                                <w:div w:id="20252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8053">
                      <w:marLeft w:val="0"/>
                      <w:marRight w:val="0"/>
                      <w:marTop w:val="0"/>
                      <w:marBottom w:val="0"/>
                      <w:divBdr>
                        <w:top w:val="none" w:sz="0" w:space="0" w:color="auto"/>
                        <w:left w:val="none" w:sz="0" w:space="0" w:color="auto"/>
                        <w:bottom w:val="none" w:sz="0" w:space="0" w:color="auto"/>
                        <w:right w:val="none" w:sz="0" w:space="0" w:color="auto"/>
                      </w:divBdr>
                    </w:div>
                    <w:div w:id="1168859729">
                      <w:marLeft w:val="0"/>
                      <w:marRight w:val="0"/>
                      <w:marTop w:val="0"/>
                      <w:marBottom w:val="0"/>
                      <w:divBdr>
                        <w:top w:val="none" w:sz="0" w:space="0" w:color="auto"/>
                        <w:left w:val="none" w:sz="0" w:space="0" w:color="auto"/>
                        <w:bottom w:val="none" w:sz="0" w:space="0" w:color="auto"/>
                        <w:right w:val="none" w:sz="0" w:space="0" w:color="auto"/>
                      </w:divBdr>
                    </w:div>
                    <w:div w:id="838276215">
                      <w:marLeft w:val="0"/>
                      <w:marRight w:val="0"/>
                      <w:marTop w:val="0"/>
                      <w:marBottom w:val="0"/>
                      <w:divBdr>
                        <w:top w:val="none" w:sz="0" w:space="0" w:color="auto"/>
                        <w:left w:val="none" w:sz="0" w:space="0" w:color="auto"/>
                        <w:bottom w:val="none" w:sz="0" w:space="0" w:color="auto"/>
                        <w:right w:val="none" w:sz="0" w:space="0" w:color="auto"/>
                      </w:divBdr>
                      <w:divsChild>
                        <w:div w:id="2137016817">
                          <w:marLeft w:val="0"/>
                          <w:marRight w:val="0"/>
                          <w:marTop w:val="30"/>
                          <w:marBottom w:val="30"/>
                          <w:divBdr>
                            <w:top w:val="none" w:sz="0" w:space="0" w:color="auto"/>
                            <w:left w:val="none" w:sz="0" w:space="0" w:color="auto"/>
                            <w:bottom w:val="none" w:sz="0" w:space="0" w:color="auto"/>
                            <w:right w:val="none" w:sz="0" w:space="0" w:color="auto"/>
                          </w:divBdr>
                          <w:divsChild>
                            <w:div w:id="1024359822">
                              <w:marLeft w:val="0"/>
                              <w:marRight w:val="0"/>
                              <w:marTop w:val="0"/>
                              <w:marBottom w:val="0"/>
                              <w:divBdr>
                                <w:top w:val="none" w:sz="0" w:space="0" w:color="auto"/>
                                <w:left w:val="none" w:sz="0" w:space="0" w:color="auto"/>
                                <w:bottom w:val="none" w:sz="0" w:space="0" w:color="auto"/>
                                <w:right w:val="none" w:sz="0" w:space="0" w:color="auto"/>
                              </w:divBdr>
                              <w:divsChild>
                                <w:div w:id="1945917624">
                                  <w:marLeft w:val="0"/>
                                  <w:marRight w:val="0"/>
                                  <w:marTop w:val="0"/>
                                  <w:marBottom w:val="0"/>
                                  <w:divBdr>
                                    <w:top w:val="none" w:sz="0" w:space="0" w:color="auto"/>
                                    <w:left w:val="none" w:sz="0" w:space="0" w:color="auto"/>
                                    <w:bottom w:val="none" w:sz="0" w:space="0" w:color="auto"/>
                                    <w:right w:val="none" w:sz="0" w:space="0" w:color="auto"/>
                                  </w:divBdr>
                                </w:div>
                              </w:divsChild>
                            </w:div>
                            <w:div w:id="166216395">
                              <w:marLeft w:val="0"/>
                              <w:marRight w:val="0"/>
                              <w:marTop w:val="0"/>
                              <w:marBottom w:val="0"/>
                              <w:divBdr>
                                <w:top w:val="none" w:sz="0" w:space="0" w:color="auto"/>
                                <w:left w:val="none" w:sz="0" w:space="0" w:color="auto"/>
                                <w:bottom w:val="none" w:sz="0" w:space="0" w:color="auto"/>
                                <w:right w:val="none" w:sz="0" w:space="0" w:color="auto"/>
                              </w:divBdr>
                              <w:divsChild>
                                <w:div w:id="1415708896">
                                  <w:marLeft w:val="0"/>
                                  <w:marRight w:val="0"/>
                                  <w:marTop w:val="0"/>
                                  <w:marBottom w:val="0"/>
                                  <w:divBdr>
                                    <w:top w:val="none" w:sz="0" w:space="0" w:color="auto"/>
                                    <w:left w:val="none" w:sz="0" w:space="0" w:color="auto"/>
                                    <w:bottom w:val="none" w:sz="0" w:space="0" w:color="auto"/>
                                    <w:right w:val="none" w:sz="0" w:space="0" w:color="auto"/>
                                  </w:divBdr>
                                </w:div>
                              </w:divsChild>
                            </w:div>
                            <w:div w:id="695279752">
                              <w:marLeft w:val="0"/>
                              <w:marRight w:val="0"/>
                              <w:marTop w:val="0"/>
                              <w:marBottom w:val="0"/>
                              <w:divBdr>
                                <w:top w:val="none" w:sz="0" w:space="0" w:color="auto"/>
                                <w:left w:val="none" w:sz="0" w:space="0" w:color="auto"/>
                                <w:bottom w:val="none" w:sz="0" w:space="0" w:color="auto"/>
                                <w:right w:val="none" w:sz="0" w:space="0" w:color="auto"/>
                              </w:divBdr>
                              <w:divsChild>
                                <w:div w:id="166556891">
                                  <w:marLeft w:val="0"/>
                                  <w:marRight w:val="0"/>
                                  <w:marTop w:val="0"/>
                                  <w:marBottom w:val="0"/>
                                  <w:divBdr>
                                    <w:top w:val="none" w:sz="0" w:space="0" w:color="auto"/>
                                    <w:left w:val="none" w:sz="0" w:space="0" w:color="auto"/>
                                    <w:bottom w:val="none" w:sz="0" w:space="0" w:color="auto"/>
                                    <w:right w:val="none" w:sz="0" w:space="0" w:color="auto"/>
                                  </w:divBdr>
                                </w:div>
                              </w:divsChild>
                            </w:div>
                            <w:div w:id="664406471">
                              <w:marLeft w:val="0"/>
                              <w:marRight w:val="0"/>
                              <w:marTop w:val="0"/>
                              <w:marBottom w:val="0"/>
                              <w:divBdr>
                                <w:top w:val="none" w:sz="0" w:space="0" w:color="auto"/>
                                <w:left w:val="none" w:sz="0" w:space="0" w:color="auto"/>
                                <w:bottom w:val="none" w:sz="0" w:space="0" w:color="auto"/>
                                <w:right w:val="none" w:sz="0" w:space="0" w:color="auto"/>
                              </w:divBdr>
                              <w:divsChild>
                                <w:div w:id="629943220">
                                  <w:marLeft w:val="0"/>
                                  <w:marRight w:val="0"/>
                                  <w:marTop w:val="0"/>
                                  <w:marBottom w:val="0"/>
                                  <w:divBdr>
                                    <w:top w:val="none" w:sz="0" w:space="0" w:color="auto"/>
                                    <w:left w:val="none" w:sz="0" w:space="0" w:color="auto"/>
                                    <w:bottom w:val="none" w:sz="0" w:space="0" w:color="auto"/>
                                    <w:right w:val="none" w:sz="0" w:space="0" w:color="auto"/>
                                  </w:divBdr>
                                </w:div>
                              </w:divsChild>
                            </w:div>
                            <w:div w:id="722867585">
                              <w:marLeft w:val="0"/>
                              <w:marRight w:val="0"/>
                              <w:marTop w:val="0"/>
                              <w:marBottom w:val="0"/>
                              <w:divBdr>
                                <w:top w:val="none" w:sz="0" w:space="0" w:color="auto"/>
                                <w:left w:val="none" w:sz="0" w:space="0" w:color="auto"/>
                                <w:bottom w:val="none" w:sz="0" w:space="0" w:color="auto"/>
                                <w:right w:val="none" w:sz="0" w:space="0" w:color="auto"/>
                              </w:divBdr>
                              <w:divsChild>
                                <w:div w:id="735200956">
                                  <w:marLeft w:val="0"/>
                                  <w:marRight w:val="0"/>
                                  <w:marTop w:val="0"/>
                                  <w:marBottom w:val="0"/>
                                  <w:divBdr>
                                    <w:top w:val="none" w:sz="0" w:space="0" w:color="auto"/>
                                    <w:left w:val="none" w:sz="0" w:space="0" w:color="auto"/>
                                    <w:bottom w:val="none" w:sz="0" w:space="0" w:color="auto"/>
                                    <w:right w:val="none" w:sz="0" w:space="0" w:color="auto"/>
                                  </w:divBdr>
                                </w:div>
                              </w:divsChild>
                            </w:div>
                            <w:div w:id="345451135">
                              <w:marLeft w:val="0"/>
                              <w:marRight w:val="0"/>
                              <w:marTop w:val="0"/>
                              <w:marBottom w:val="0"/>
                              <w:divBdr>
                                <w:top w:val="none" w:sz="0" w:space="0" w:color="auto"/>
                                <w:left w:val="none" w:sz="0" w:space="0" w:color="auto"/>
                                <w:bottom w:val="none" w:sz="0" w:space="0" w:color="auto"/>
                                <w:right w:val="none" w:sz="0" w:space="0" w:color="auto"/>
                              </w:divBdr>
                              <w:divsChild>
                                <w:div w:id="2097823205">
                                  <w:marLeft w:val="0"/>
                                  <w:marRight w:val="0"/>
                                  <w:marTop w:val="0"/>
                                  <w:marBottom w:val="0"/>
                                  <w:divBdr>
                                    <w:top w:val="none" w:sz="0" w:space="0" w:color="auto"/>
                                    <w:left w:val="none" w:sz="0" w:space="0" w:color="auto"/>
                                    <w:bottom w:val="none" w:sz="0" w:space="0" w:color="auto"/>
                                    <w:right w:val="none" w:sz="0" w:space="0" w:color="auto"/>
                                  </w:divBdr>
                                </w:div>
                              </w:divsChild>
                            </w:div>
                            <w:div w:id="1898778986">
                              <w:marLeft w:val="0"/>
                              <w:marRight w:val="0"/>
                              <w:marTop w:val="0"/>
                              <w:marBottom w:val="0"/>
                              <w:divBdr>
                                <w:top w:val="none" w:sz="0" w:space="0" w:color="auto"/>
                                <w:left w:val="none" w:sz="0" w:space="0" w:color="auto"/>
                                <w:bottom w:val="none" w:sz="0" w:space="0" w:color="auto"/>
                                <w:right w:val="none" w:sz="0" w:space="0" w:color="auto"/>
                              </w:divBdr>
                              <w:divsChild>
                                <w:div w:id="1496798303">
                                  <w:marLeft w:val="0"/>
                                  <w:marRight w:val="0"/>
                                  <w:marTop w:val="0"/>
                                  <w:marBottom w:val="0"/>
                                  <w:divBdr>
                                    <w:top w:val="none" w:sz="0" w:space="0" w:color="auto"/>
                                    <w:left w:val="none" w:sz="0" w:space="0" w:color="auto"/>
                                    <w:bottom w:val="none" w:sz="0" w:space="0" w:color="auto"/>
                                    <w:right w:val="none" w:sz="0" w:space="0" w:color="auto"/>
                                  </w:divBdr>
                                </w:div>
                              </w:divsChild>
                            </w:div>
                            <w:div w:id="1033730066">
                              <w:marLeft w:val="0"/>
                              <w:marRight w:val="0"/>
                              <w:marTop w:val="0"/>
                              <w:marBottom w:val="0"/>
                              <w:divBdr>
                                <w:top w:val="none" w:sz="0" w:space="0" w:color="auto"/>
                                <w:left w:val="none" w:sz="0" w:space="0" w:color="auto"/>
                                <w:bottom w:val="none" w:sz="0" w:space="0" w:color="auto"/>
                                <w:right w:val="none" w:sz="0" w:space="0" w:color="auto"/>
                              </w:divBdr>
                              <w:divsChild>
                                <w:div w:id="711077042">
                                  <w:marLeft w:val="0"/>
                                  <w:marRight w:val="0"/>
                                  <w:marTop w:val="0"/>
                                  <w:marBottom w:val="0"/>
                                  <w:divBdr>
                                    <w:top w:val="none" w:sz="0" w:space="0" w:color="auto"/>
                                    <w:left w:val="none" w:sz="0" w:space="0" w:color="auto"/>
                                    <w:bottom w:val="none" w:sz="0" w:space="0" w:color="auto"/>
                                    <w:right w:val="none" w:sz="0" w:space="0" w:color="auto"/>
                                  </w:divBdr>
                                </w:div>
                              </w:divsChild>
                            </w:div>
                            <w:div w:id="2009820493">
                              <w:marLeft w:val="0"/>
                              <w:marRight w:val="0"/>
                              <w:marTop w:val="0"/>
                              <w:marBottom w:val="0"/>
                              <w:divBdr>
                                <w:top w:val="none" w:sz="0" w:space="0" w:color="auto"/>
                                <w:left w:val="none" w:sz="0" w:space="0" w:color="auto"/>
                                <w:bottom w:val="none" w:sz="0" w:space="0" w:color="auto"/>
                                <w:right w:val="none" w:sz="0" w:space="0" w:color="auto"/>
                              </w:divBdr>
                              <w:divsChild>
                                <w:div w:id="19254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0691">
                      <w:marLeft w:val="0"/>
                      <w:marRight w:val="0"/>
                      <w:marTop w:val="0"/>
                      <w:marBottom w:val="0"/>
                      <w:divBdr>
                        <w:top w:val="none" w:sz="0" w:space="0" w:color="auto"/>
                        <w:left w:val="none" w:sz="0" w:space="0" w:color="auto"/>
                        <w:bottom w:val="none" w:sz="0" w:space="0" w:color="auto"/>
                        <w:right w:val="none" w:sz="0" w:space="0" w:color="auto"/>
                      </w:divBdr>
                    </w:div>
                  </w:divsChild>
                </w:div>
                <w:div w:id="698624598">
                  <w:marLeft w:val="0"/>
                  <w:marRight w:val="0"/>
                  <w:marTop w:val="0"/>
                  <w:marBottom w:val="0"/>
                  <w:divBdr>
                    <w:top w:val="none" w:sz="0" w:space="0" w:color="auto"/>
                    <w:left w:val="none" w:sz="0" w:space="0" w:color="auto"/>
                    <w:bottom w:val="none" w:sz="0" w:space="0" w:color="auto"/>
                    <w:right w:val="none" w:sz="0" w:space="0" w:color="auto"/>
                  </w:divBdr>
                  <w:divsChild>
                    <w:div w:id="900210504">
                      <w:marLeft w:val="0"/>
                      <w:marRight w:val="0"/>
                      <w:marTop w:val="0"/>
                      <w:marBottom w:val="0"/>
                      <w:divBdr>
                        <w:top w:val="none" w:sz="0" w:space="0" w:color="auto"/>
                        <w:left w:val="none" w:sz="0" w:space="0" w:color="auto"/>
                        <w:bottom w:val="none" w:sz="0" w:space="0" w:color="auto"/>
                        <w:right w:val="none" w:sz="0" w:space="0" w:color="auto"/>
                      </w:divBdr>
                    </w:div>
                  </w:divsChild>
                </w:div>
                <w:div w:id="957487076">
                  <w:marLeft w:val="0"/>
                  <w:marRight w:val="0"/>
                  <w:marTop w:val="0"/>
                  <w:marBottom w:val="0"/>
                  <w:divBdr>
                    <w:top w:val="none" w:sz="0" w:space="0" w:color="auto"/>
                    <w:left w:val="none" w:sz="0" w:space="0" w:color="auto"/>
                    <w:bottom w:val="none" w:sz="0" w:space="0" w:color="auto"/>
                    <w:right w:val="none" w:sz="0" w:space="0" w:color="auto"/>
                  </w:divBdr>
                  <w:divsChild>
                    <w:div w:id="1175800854">
                      <w:marLeft w:val="0"/>
                      <w:marRight w:val="0"/>
                      <w:marTop w:val="0"/>
                      <w:marBottom w:val="0"/>
                      <w:divBdr>
                        <w:top w:val="none" w:sz="0" w:space="0" w:color="auto"/>
                        <w:left w:val="none" w:sz="0" w:space="0" w:color="auto"/>
                        <w:bottom w:val="none" w:sz="0" w:space="0" w:color="auto"/>
                        <w:right w:val="none" w:sz="0" w:space="0" w:color="auto"/>
                      </w:divBdr>
                    </w:div>
                    <w:div w:id="124931720">
                      <w:marLeft w:val="0"/>
                      <w:marRight w:val="0"/>
                      <w:marTop w:val="0"/>
                      <w:marBottom w:val="0"/>
                      <w:divBdr>
                        <w:top w:val="none" w:sz="0" w:space="0" w:color="auto"/>
                        <w:left w:val="none" w:sz="0" w:space="0" w:color="auto"/>
                        <w:bottom w:val="none" w:sz="0" w:space="0" w:color="auto"/>
                        <w:right w:val="none" w:sz="0" w:space="0" w:color="auto"/>
                      </w:divBdr>
                    </w:div>
                    <w:div w:id="1138113644">
                      <w:marLeft w:val="0"/>
                      <w:marRight w:val="0"/>
                      <w:marTop w:val="0"/>
                      <w:marBottom w:val="0"/>
                      <w:divBdr>
                        <w:top w:val="none" w:sz="0" w:space="0" w:color="auto"/>
                        <w:left w:val="none" w:sz="0" w:space="0" w:color="auto"/>
                        <w:bottom w:val="none" w:sz="0" w:space="0" w:color="auto"/>
                        <w:right w:val="none" w:sz="0" w:space="0" w:color="auto"/>
                      </w:divBdr>
                      <w:divsChild>
                        <w:div w:id="2078744790">
                          <w:marLeft w:val="0"/>
                          <w:marRight w:val="0"/>
                          <w:marTop w:val="30"/>
                          <w:marBottom w:val="30"/>
                          <w:divBdr>
                            <w:top w:val="none" w:sz="0" w:space="0" w:color="auto"/>
                            <w:left w:val="none" w:sz="0" w:space="0" w:color="auto"/>
                            <w:bottom w:val="none" w:sz="0" w:space="0" w:color="auto"/>
                            <w:right w:val="none" w:sz="0" w:space="0" w:color="auto"/>
                          </w:divBdr>
                          <w:divsChild>
                            <w:div w:id="1355113811">
                              <w:marLeft w:val="0"/>
                              <w:marRight w:val="0"/>
                              <w:marTop w:val="0"/>
                              <w:marBottom w:val="0"/>
                              <w:divBdr>
                                <w:top w:val="none" w:sz="0" w:space="0" w:color="auto"/>
                                <w:left w:val="none" w:sz="0" w:space="0" w:color="auto"/>
                                <w:bottom w:val="none" w:sz="0" w:space="0" w:color="auto"/>
                                <w:right w:val="none" w:sz="0" w:space="0" w:color="auto"/>
                              </w:divBdr>
                              <w:divsChild>
                                <w:div w:id="1420905930">
                                  <w:marLeft w:val="0"/>
                                  <w:marRight w:val="0"/>
                                  <w:marTop w:val="0"/>
                                  <w:marBottom w:val="0"/>
                                  <w:divBdr>
                                    <w:top w:val="none" w:sz="0" w:space="0" w:color="auto"/>
                                    <w:left w:val="none" w:sz="0" w:space="0" w:color="auto"/>
                                    <w:bottom w:val="none" w:sz="0" w:space="0" w:color="auto"/>
                                    <w:right w:val="none" w:sz="0" w:space="0" w:color="auto"/>
                                  </w:divBdr>
                                </w:div>
                              </w:divsChild>
                            </w:div>
                            <w:div w:id="596064011">
                              <w:marLeft w:val="0"/>
                              <w:marRight w:val="0"/>
                              <w:marTop w:val="0"/>
                              <w:marBottom w:val="0"/>
                              <w:divBdr>
                                <w:top w:val="none" w:sz="0" w:space="0" w:color="auto"/>
                                <w:left w:val="none" w:sz="0" w:space="0" w:color="auto"/>
                                <w:bottom w:val="none" w:sz="0" w:space="0" w:color="auto"/>
                                <w:right w:val="none" w:sz="0" w:space="0" w:color="auto"/>
                              </w:divBdr>
                              <w:divsChild>
                                <w:div w:id="1331181669">
                                  <w:marLeft w:val="0"/>
                                  <w:marRight w:val="0"/>
                                  <w:marTop w:val="0"/>
                                  <w:marBottom w:val="0"/>
                                  <w:divBdr>
                                    <w:top w:val="none" w:sz="0" w:space="0" w:color="auto"/>
                                    <w:left w:val="none" w:sz="0" w:space="0" w:color="auto"/>
                                    <w:bottom w:val="none" w:sz="0" w:space="0" w:color="auto"/>
                                    <w:right w:val="none" w:sz="0" w:space="0" w:color="auto"/>
                                  </w:divBdr>
                                </w:div>
                              </w:divsChild>
                            </w:div>
                            <w:div w:id="1995647001">
                              <w:marLeft w:val="0"/>
                              <w:marRight w:val="0"/>
                              <w:marTop w:val="0"/>
                              <w:marBottom w:val="0"/>
                              <w:divBdr>
                                <w:top w:val="none" w:sz="0" w:space="0" w:color="auto"/>
                                <w:left w:val="none" w:sz="0" w:space="0" w:color="auto"/>
                                <w:bottom w:val="none" w:sz="0" w:space="0" w:color="auto"/>
                                <w:right w:val="none" w:sz="0" w:space="0" w:color="auto"/>
                              </w:divBdr>
                              <w:divsChild>
                                <w:div w:id="1128430197">
                                  <w:marLeft w:val="0"/>
                                  <w:marRight w:val="0"/>
                                  <w:marTop w:val="0"/>
                                  <w:marBottom w:val="0"/>
                                  <w:divBdr>
                                    <w:top w:val="none" w:sz="0" w:space="0" w:color="auto"/>
                                    <w:left w:val="none" w:sz="0" w:space="0" w:color="auto"/>
                                    <w:bottom w:val="none" w:sz="0" w:space="0" w:color="auto"/>
                                    <w:right w:val="none" w:sz="0" w:space="0" w:color="auto"/>
                                  </w:divBdr>
                                </w:div>
                              </w:divsChild>
                            </w:div>
                            <w:div w:id="81880713">
                              <w:marLeft w:val="0"/>
                              <w:marRight w:val="0"/>
                              <w:marTop w:val="0"/>
                              <w:marBottom w:val="0"/>
                              <w:divBdr>
                                <w:top w:val="none" w:sz="0" w:space="0" w:color="auto"/>
                                <w:left w:val="none" w:sz="0" w:space="0" w:color="auto"/>
                                <w:bottom w:val="none" w:sz="0" w:space="0" w:color="auto"/>
                                <w:right w:val="none" w:sz="0" w:space="0" w:color="auto"/>
                              </w:divBdr>
                              <w:divsChild>
                                <w:div w:id="1220899601">
                                  <w:marLeft w:val="0"/>
                                  <w:marRight w:val="0"/>
                                  <w:marTop w:val="0"/>
                                  <w:marBottom w:val="0"/>
                                  <w:divBdr>
                                    <w:top w:val="none" w:sz="0" w:space="0" w:color="auto"/>
                                    <w:left w:val="none" w:sz="0" w:space="0" w:color="auto"/>
                                    <w:bottom w:val="none" w:sz="0" w:space="0" w:color="auto"/>
                                    <w:right w:val="none" w:sz="0" w:space="0" w:color="auto"/>
                                  </w:divBdr>
                                </w:div>
                              </w:divsChild>
                            </w:div>
                            <w:div w:id="964970297">
                              <w:marLeft w:val="0"/>
                              <w:marRight w:val="0"/>
                              <w:marTop w:val="0"/>
                              <w:marBottom w:val="0"/>
                              <w:divBdr>
                                <w:top w:val="none" w:sz="0" w:space="0" w:color="auto"/>
                                <w:left w:val="none" w:sz="0" w:space="0" w:color="auto"/>
                                <w:bottom w:val="none" w:sz="0" w:space="0" w:color="auto"/>
                                <w:right w:val="none" w:sz="0" w:space="0" w:color="auto"/>
                              </w:divBdr>
                              <w:divsChild>
                                <w:div w:id="746999284">
                                  <w:marLeft w:val="0"/>
                                  <w:marRight w:val="0"/>
                                  <w:marTop w:val="0"/>
                                  <w:marBottom w:val="0"/>
                                  <w:divBdr>
                                    <w:top w:val="none" w:sz="0" w:space="0" w:color="auto"/>
                                    <w:left w:val="none" w:sz="0" w:space="0" w:color="auto"/>
                                    <w:bottom w:val="none" w:sz="0" w:space="0" w:color="auto"/>
                                    <w:right w:val="none" w:sz="0" w:space="0" w:color="auto"/>
                                  </w:divBdr>
                                </w:div>
                              </w:divsChild>
                            </w:div>
                            <w:div w:id="602029465">
                              <w:marLeft w:val="0"/>
                              <w:marRight w:val="0"/>
                              <w:marTop w:val="0"/>
                              <w:marBottom w:val="0"/>
                              <w:divBdr>
                                <w:top w:val="none" w:sz="0" w:space="0" w:color="auto"/>
                                <w:left w:val="none" w:sz="0" w:space="0" w:color="auto"/>
                                <w:bottom w:val="none" w:sz="0" w:space="0" w:color="auto"/>
                                <w:right w:val="none" w:sz="0" w:space="0" w:color="auto"/>
                              </w:divBdr>
                              <w:divsChild>
                                <w:div w:id="1783845644">
                                  <w:marLeft w:val="0"/>
                                  <w:marRight w:val="0"/>
                                  <w:marTop w:val="0"/>
                                  <w:marBottom w:val="0"/>
                                  <w:divBdr>
                                    <w:top w:val="none" w:sz="0" w:space="0" w:color="auto"/>
                                    <w:left w:val="none" w:sz="0" w:space="0" w:color="auto"/>
                                    <w:bottom w:val="none" w:sz="0" w:space="0" w:color="auto"/>
                                    <w:right w:val="none" w:sz="0" w:space="0" w:color="auto"/>
                                  </w:divBdr>
                                </w:div>
                              </w:divsChild>
                            </w:div>
                            <w:div w:id="1099638427">
                              <w:marLeft w:val="0"/>
                              <w:marRight w:val="0"/>
                              <w:marTop w:val="0"/>
                              <w:marBottom w:val="0"/>
                              <w:divBdr>
                                <w:top w:val="none" w:sz="0" w:space="0" w:color="auto"/>
                                <w:left w:val="none" w:sz="0" w:space="0" w:color="auto"/>
                                <w:bottom w:val="none" w:sz="0" w:space="0" w:color="auto"/>
                                <w:right w:val="none" w:sz="0" w:space="0" w:color="auto"/>
                              </w:divBdr>
                              <w:divsChild>
                                <w:div w:id="1049308028">
                                  <w:marLeft w:val="0"/>
                                  <w:marRight w:val="0"/>
                                  <w:marTop w:val="0"/>
                                  <w:marBottom w:val="0"/>
                                  <w:divBdr>
                                    <w:top w:val="none" w:sz="0" w:space="0" w:color="auto"/>
                                    <w:left w:val="none" w:sz="0" w:space="0" w:color="auto"/>
                                    <w:bottom w:val="none" w:sz="0" w:space="0" w:color="auto"/>
                                    <w:right w:val="none" w:sz="0" w:space="0" w:color="auto"/>
                                  </w:divBdr>
                                </w:div>
                              </w:divsChild>
                            </w:div>
                            <w:div w:id="219755674">
                              <w:marLeft w:val="0"/>
                              <w:marRight w:val="0"/>
                              <w:marTop w:val="0"/>
                              <w:marBottom w:val="0"/>
                              <w:divBdr>
                                <w:top w:val="none" w:sz="0" w:space="0" w:color="auto"/>
                                <w:left w:val="none" w:sz="0" w:space="0" w:color="auto"/>
                                <w:bottom w:val="none" w:sz="0" w:space="0" w:color="auto"/>
                                <w:right w:val="none" w:sz="0" w:space="0" w:color="auto"/>
                              </w:divBdr>
                              <w:divsChild>
                                <w:div w:id="766462895">
                                  <w:marLeft w:val="0"/>
                                  <w:marRight w:val="0"/>
                                  <w:marTop w:val="0"/>
                                  <w:marBottom w:val="0"/>
                                  <w:divBdr>
                                    <w:top w:val="none" w:sz="0" w:space="0" w:color="auto"/>
                                    <w:left w:val="none" w:sz="0" w:space="0" w:color="auto"/>
                                    <w:bottom w:val="none" w:sz="0" w:space="0" w:color="auto"/>
                                    <w:right w:val="none" w:sz="0" w:space="0" w:color="auto"/>
                                  </w:divBdr>
                                </w:div>
                              </w:divsChild>
                            </w:div>
                            <w:div w:id="300698104">
                              <w:marLeft w:val="0"/>
                              <w:marRight w:val="0"/>
                              <w:marTop w:val="0"/>
                              <w:marBottom w:val="0"/>
                              <w:divBdr>
                                <w:top w:val="none" w:sz="0" w:space="0" w:color="auto"/>
                                <w:left w:val="none" w:sz="0" w:space="0" w:color="auto"/>
                                <w:bottom w:val="none" w:sz="0" w:space="0" w:color="auto"/>
                                <w:right w:val="none" w:sz="0" w:space="0" w:color="auto"/>
                              </w:divBdr>
                              <w:divsChild>
                                <w:div w:id="556939415">
                                  <w:marLeft w:val="0"/>
                                  <w:marRight w:val="0"/>
                                  <w:marTop w:val="0"/>
                                  <w:marBottom w:val="0"/>
                                  <w:divBdr>
                                    <w:top w:val="none" w:sz="0" w:space="0" w:color="auto"/>
                                    <w:left w:val="none" w:sz="0" w:space="0" w:color="auto"/>
                                    <w:bottom w:val="none" w:sz="0" w:space="0" w:color="auto"/>
                                    <w:right w:val="none" w:sz="0" w:space="0" w:color="auto"/>
                                  </w:divBdr>
                                </w:div>
                              </w:divsChild>
                            </w:div>
                            <w:div w:id="134487985">
                              <w:marLeft w:val="0"/>
                              <w:marRight w:val="0"/>
                              <w:marTop w:val="0"/>
                              <w:marBottom w:val="0"/>
                              <w:divBdr>
                                <w:top w:val="none" w:sz="0" w:space="0" w:color="auto"/>
                                <w:left w:val="none" w:sz="0" w:space="0" w:color="auto"/>
                                <w:bottom w:val="none" w:sz="0" w:space="0" w:color="auto"/>
                                <w:right w:val="none" w:sz="0" w:space="0" w:color="auto"/>
                              </w:divBdr>
                              <w:divsChild>
                                <w:div w:id="1511329663">
                                  <w:marLeft w:val="0"/>
                                  <w:marRight w:val="0"/>
                                  <w:marTop w:val="0"/>
                                  <w:marBottom w:val="0"/>
                                  <w:divBdr>
                                    <w:top w:val="none" w:sz="0" w:space="0" w:color="auto"/>
                                    <w:left w:val="none" w:sz="0" w:space="0" w:color="auto"/>
                                    <w:bottom w:val="none" w:sz="0" w:space="0" w:color="auto"/>
                                    <w:right w:val="none" w:sz="0" w:space="0" w:color="auto"/>
                                  </w:divBdr>
                                </w:div>
                              </w:divsChild>
                            </w:div>
                            <w:div w:id="615335516">
                              <w:marLeft w:val="0"/>
                              <w:marRight w:val="0"/>
                              <w:marTop w:val="0"/>
                              <w:marBottom w:val="0"/>
                              <w:divBdr>
                                <w:top w:val="none" w:sz="0" w:space="0" w:color="auto"/>
                                <w:left w:val="none" w:sz="0" w:space="0" w:color="auto"/>
                                <w:bottom w:val="none" w:sz="0" w:space="0" w:color="auto"/>
                                <w:right w:val="none" w:sz="0" w:space="0" w:color="auto"/>
                              </w:divBdr>
                              <w:divsChild>
                                <w:div w:id="1365328721">
                                  <w:marLeft w:val="0"/>
                                  <w:marRight w:val="0"/>
                                  <w:marTop w:val="0"/>
                                  <w:marBottom w:val="0"/>
                                  <w:divBdr>
                                    <w:top w:val="none" w:sz="0" w:space="0" w:color="auto"/>
                                    <w:left w:val="none" w:sz="0" w:space="0" w:color="auto"/>
                                    <w:bottom w:val="none" w:sz="0" w:space="0" w:color="auto"/>
                                    <w:right w:val="none" w:sz="0" w:space="0" w:color="auto"/>
                                  </w:divBdr>
                                </w:div>
                              </w:divsChild>
                            </w:div>
                            <w:div w:id="947153222">
                              <w:marLeft w:val="0"/>
                              <w:marRight w:val="0"/>
                              <w:marTop w:val="0"/>
                              <w:marBottom w:val="0"/>
                              <w:divBdr>
                                <w:top w:val="none" w:sz="0" w:space="0" w:color="auto"/>
                                <w:left w:val="none" w:sz="0" w:space="0" w:color="auto"/>
                                <w:bottom w:val="none" w:sz="0" w:space="0" w:color="auto"/>
                                <w:right w:val="none" w:sz="0" w:space="0" w:color="auto"/>
                              </w:divBdr>
                              <w:divsChild>
                                <w:div w:id="16923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50247">
                      <w:marLeft w:val="0"/>
                      <w:marRight w:val="0"/>
                      <w:marTop w:val="0"/>
                      <w:marBottom w:val="0"/>
                      <w:divBdr>
                        <w:top w:val="none" w:sz="0" w:space="0" w:color="auto"/>
                        <w:left w:val="none" w:sz="0" w:space="0" w:color="auto"/>
                        <w:bottom w:val="none" w:sz="0" w:space="0" w:color="auto"/>
                        <w:right w:val="none" w:sz="0" w:space="0" w:color="auto"/>
                      </w:divBdr>
                    </w:div>
                    <w:div w:id="1035077480">
                      <w:marLeft w:val="0"/>
                      <w:marRight w:val="0"/>
                      <w:marTop w:val="0"/>
                      <w:marBottom w:val="0"/>
                      <w:divBdr>
                        <w:top w:val="none" w:sz="0" w:space="0" w:color="auto"/>
                        <w:left w:val="none" w:sz="0" w:space="0" w:color="auto"/>
                        <w:bottom w:val="none" w:sz="0" w:space="0" w:color="auto"/>
                        <w:right w:val="none" w:sz="0" w:space="0" w:color="auto"/>
                      </w:divBdr>
                    </w:div>
                  </w:divsChild>
                </w:div>
                <w:div w:id="1185709938">
                  <w:marLeft w:val="0"/>
                  <w:marRight w:val="0"/>
                  <w:marTop w:val="0"/>
                  <w:marBottom w:val="0"/>
                  <w:divBdr>
                    <w:top w:val="none" w:sz="0" w:space="0" w:color="auto"/>
                    <w:left w:val="none" w:sz="0" w:space="0" w:color="auto"/>
                    <w:bottom w:val="none" w:sz="0" w:space="0" w:color="auto"/>
                    <w:right w:val="none" w:sz="0" w:space="0" w:color="auto"/>
                  </w:divBdr>
                  <w:divsChild>
                    <w:div w:id="669521556">
                      <w:marLeft w:val="0"/>
                      <w:marRight w:val="0"/>
                      <w:marTop w:val="0"/>
                      <w:marBottom w:val="0"/>
                      <w:divBdr>
                        <w:top w:val="none" w:sz="0" w:space="0" w:color="auto"/>
                        <w:left w:val="none" w:sz="0" w:space="0" w:color="auto"/>
                        <w:bottom w:val="none" w:sz="0" w:space="0" w:color="auto"/>
                        <w:right w:val="none" w:sz="0" w:space="0" w:color="auto"/>
                      </w:divBdr>
                    </w:div>
                  </w:divsChild>
                </w:div>
                <w:div w:id="1966764693">
                  <w:marLeft w:val="0"/>
                  <w:marRight w:val="0"/>
                  <w:marTop w:val="0"/>
                  <w:marBottom w:val="0"/>
                  <w:divBdr>
                    <w:top w:val="none" w:sz="0" w:space="0" w:color="auto"/>
                    <w:left w:val="none" w:sz="0" w:space="0" w:color="auto"/>
                    <w:bottom w:val="none" w:sz="0" w:space="0" w:color="auto"/>
                    <w:right w:val="none" w:sz="0" w:space="0" w:color="auto"/>
                  </w:divBdr>
                  <w:divsChild>
                    <w:div w:id="1444768898">
                      <w:marLeft w:val="0"/>
                      <w:marRight w:val="0"/>
                      <w:marTop w:val="0"/>
                      <w:marBottom w:val="0"/>
                      <w:divBdr>
                        <w:top w:val="none" w:sz="0" w:space="0" w:color="auto"/>
                        <w:left w:val="none" w:sz="0" w:space="0" w:color="auto"/>
                        <w:bottom w:val="none" w:sz="0" w:space="0" w:color="auto"/>
                        <w:right w:val="none" w:sz="0" w:space="0" w:color="auto"/>
                      </w:divBdr>
                    </w:div>
                    <w:div w:id="1533109445">
                      <w:marLeft w:val="0"/>
                      <w:marRight w:val="0"/>
                      <w:marTop w:val="0"/>
                      <w:marBottom w:val="0"/>
                      <w:divBdr>
                        <w:top w:val="none" w:sz="0" w:space="0" w:color="auto"/>
                        <w:left w:val="none" w:sz="0" w:space="0" w:color="auto"/>
                        <w:bottom w:val="none" w:sz="0" w:space="0" w:color="auto"/>
                        <w:right w:val="none" w:sz="0" w:space="0" w:color="auto"/>
                      </w:divBdr>
                    </w:div>
                    <w:div w:id="94248907">
                      <w:marLeft w:val="0"/>
                      <w:marRight w:val="0"/>
                      <w:marTop w:val="0"/>
                      <w:marBottom w:val="0"/>
                      <w:divBdr>
                        <w:top w:val="none" w:sz="0" w:space="0" w:color="auto"/>
                        <w:left w:val="none" w:sz="0" w:space="0" w:color="auto"/>
                        <w:bottom w:val="none" w:sz="0" w:space="0" w:color="auto"/>
                        <w:right w:val="none" w:sz="0" w:space="0" w:color="auto"/>
                      </w:divBdr>
                    </w:div>
                    <w:div w:id="412433421">
                      <w:marLeft w:val="0"/>
                      <w:marRight w:val="0"/>
                      <w:marTop w:val="0"/>
                      <w:marBottom w:val="0"/>
                      <w:divBdr>
                        <w:top w:val="none" w:sz="0" w:space="0" w:color="auto"/>
                        <w:left w:val="none" w:sz="0" w:space="0" w:color="auto"/>
                        <w:bottom w:val="none" w:sz="0" w:space="0" w:color="auto"/>
                        <w:right w:val="none" w:sz="0" w:space="0" w:color="auto"/>
                      </w:divBdr>
                      <w:divsChild>
                        <w:div w:id="1331562630">
                          <w:marLeft w:val="0"/>
                          <w:marRight w:val="0"/>
                          <w:marTop w:val="30"/>
                          <w:marBottom w:val="30"/>
                          <w:divBdr>
                            <w:top w:val="none" w:sz="0" w:space="0" w:color="auto"/>
                            <w:left w:val="none" w:sz="0" w:space="0" w:color="auto"/>
                            <w:bottom w:val="none" w:sz="0" w:space="0" w:color="auto"/>
                            <w:right w:val="none" w:sz="0" w:space="0" w:color="auto"/>
                          </w:divBdr>
                          <w:divsChild>
                            <w:div w:id="1943107767">
                              <w:marLeft w:val="0"/>
                              <w:marRight w:val="0"/>
                              <w:marTop w:val="0"/>
                              <w:marBottom w:val="0"/>
                              <w:divBdr>
                                <w:top w:val="none" w:sz="0" w:space="0" w:color="auto"/>
                                <w:left w:val="none" w:sz="0" w:space="0" w:color="auto"/>
                                <w:bottom w:val="none" w:sz="0" w:space="0" w:color="auto"/>
                                <w:right w:val="none" w:sz="0" w:space="0" w:color="auto"/>
                              </w:divBdr>
                              <w:divsChild>
                                <w:div w:id="1187135806">
                                  <w:marLeft w:val="0"/>
                                  <w:marRight w:val="0"/>
                                  <w:marTop w:val="0"/>
                                  <w:marBottom w:val="0"/>
                                  <w:divBdr>
                                    <w:top w:val="none" w:sz="0" w:space="0" w:color="auto"/>
                                    <w:left w:val="none" w:sz="0" w:space="0" w:color="auto"/>
                                    <w:bottom w:val="none" w:sz="0" w:space="0" w:color="auto"/>
                                    <w:right w:val="none" w:sz="0" w:space="0" w:color="auto"/>
                                  </w:divBdr>
                                </w:div>
                              </w:divsChild>
                            </w:div>
                            <w:div w:id="1246449967">
                              <w:marLeft w:val="0"/>
                              <w:marRight w:val="0"/>
                              <w:marTop w:val="0"/>
                              <w:marBottom w:val="0"/>
                              <w:divBdr>
                                <w:top w:val="none" w:sz="0" w:space="0" w:color="auto"/>
                                <w:left w:val="none" w:sz="0" w:space="0" w:color="auto"/>
                                <w:bottom w:val="none" w:sz="0" w:space="0" w:color="auto"/>
                                <w:right w:val="none" w:sz="0" w:space="0" w:color="auto"/>
                              </w:divBdr>
                              <w:divsChild>
                                <w:div w:id="500395241">
                                  <w:marLeft w:val="0"/>
                                  <w:marRight w:val="0"/>
                                  <w:marTop w:val="0"/>
                                  <w:marBottom w:val="0"/>
                                  <w:divBdr>
                                    <w:top w:val="none" w:sz="0" w:space="0" w:color="auto"/>
                                    <w:left w:val="none" w:sz="0" w:space="0" w:color="auto"/>
                                    <w:bottom w:val="none" w:sz="0" w:space="0" w:color="auto"/>
                                    <w:right w:val="none" w:sz="0" w:space="0" w:color="auto"/>
                                  </w:divBdr>
                                </w:div>
                              </w:divsChild>
                            </w:div>
                            <w:div w:id="1603686919">
                              <w:marLeft w:val="0"/>
                              <w:marRight w:val="0"/>
                              <w:marTop w:val="0"/>
                              <w:marBottom w:val="0"/>
                              <w:divBdr>
                                <w:top w:val="none" w:sz="0" w:space="0" w:color="auto"/>
                                <w:left w:val="none" w:sz="0" w:space="0" w:color="auto"/>
                                <w:bottom w:val="none" w:sz="0" w:space="0" w:color="auto"/>
                                <w:right w:val="none" w:sz="0" w:space="0" w:color="auto"/>
                              </w:divBdr>
                              <w:divsChild>
                                <w:div w:id="348216262">
                                  <w:marLeft w:val="0"/>
                                  <w:marRight w:val="0"/>
                                  <w:marTop w:val="0"/>
                                  <w:marBottom w:val="0"/>
                                  <w:divBdr>
                                    <w:top w:val="none" w:sz="0" w:space="0" w:color="auto"/>
                                    <w:left w:val="none" w:sz="0" w:space="0" w:color="auto"/>
                                    <w:bottom w:val="none" w:sz="0" w:space="0" w:color="auto"/>
                                    <w:right w:val="none" w:sz="0" w:space="0" w:color="auto"/>
                                  </w:divBdr>
                                </w:div>
                              </w:divsChild>
                            </w:div>
                            <w:div w:id="899291172">
                              <w:marLeft w:val="0"/>
                              <w:marRight w:val="0"/>
                              <w:marTop w:val="0"/>
                              <w:marBottom w:val="0"/>
                              <w:divBdr>
                                <w:top w:val="none" w:sz="0" w:space="0" w:color="auto"/>
                                <w:left w:val="none" w:sz="0" w:space="0" w:color="auto"/>
                                <w:bottom w:val="none" w:sz="0" w:space="0" w:color="auto"/>
                                <w:right w:val="none" w:sz="0" w:space="0" w:color="auto"/>
                              </w:divBdr>
                              <w:divsChild>
                                <w:div w:id="16992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9621">
                      <w:marLeft w:val="0"/>
                      <w:marRight w:val="0"/>
                      <w:marTop w:val="0"/>
                      <w:marBottom w:val="0"/>
                      <w:divBdr>
                        <w:top w:val="none" w:sz="0" w:space="0" w:color="auto"/>
                        <w:left w:val="none" w:sz="0" w:space="0" w:color="auto"/>
                        <w:bottom w:val="none" w:sz="0" w:space="0" w:color="auto"/>
                        <w:right w:val="none" w:sz="0" w:space="0" w:color="auto"/>
                      </w:divBdr>
                    </w:div>
                  </w:divsChild>
                </w:div>
                <w:div w:id="564998949">
                  <w:marLeft w:val="0"/>
                  <w:marRight w:val="0"/>
                  <w:marTop w:val="0"/>
                  <w:marBottom w:val="0"/>
                  <w:divBdr>
                    <w:top w:val="none" w:sz="0" w:space="0" w:color="auto"/>
                    <w:left w:val="none" w:sz="0" w:space="0" w:color="auto"/>
                    <w:bottom w:val="none" w:sz="0" w:space="0" w:color="auto"/>
                    <w:right w:val="none" w:sz="0" w:space="0" w:color="auto"/>
                  </w:divBdr>
                  <w:divsChild>
                    <w:div w:id="1686665475">
                      <w:marLeft w:val="0"/>
                      <w:marRight w:val="0"/>
                      <w:marTop w:val="0"/>
                      <w:marBottom w:val="0"/>
                      <w:divBdr>
                        <w:top w:val="none" w:sz="0" w:space="0" w:color="auto"/>
                        <w:left w:val="none" w:sz="0" w:space="0" w:color="auto"/>
                        <w:bottom w:val="none" w:sz="0" w:space="0" w:color="auto"/>
                        <w:right w:val="none" w:sz="0" w:space="0" w:color="auto"/>
                      </w:divBdr>
                    </w:div>
                  </w:divsChild>
                </w:div>
                <w:div w:id="700011222">
                  <w:marLeft w:val="0"/>
                  <w:marRight w:val="0"/>
                  <w:marTop w:val="0"/>
                  <w:marBottom w:val="0"/>
                  <w:divBdr>
                    <w:top w:val="none" w:sz="0" w:space="0" w:color="auto"/>
                    <w:left w:val="none" w:sz="0" w:space="0" w:color="auto"/>
                    <w:bottom w:val="none" w:sz="0" w:space="0" w:color="auto"/>
                    <w:right w:val="none" w:sz="0" w:space="0" w:color="auto"/>
                  </w:divBdr>
                  <w:divsChild>
                    <w:div w:id="957416416">
                      <w:marLeft w:val="0"/>
                      <w:marRight w:val="0"/>
                      <w:marTop w:val="0"/>
                      <w:marBottom w:val="0"/>
                      <w:divBdr>
                        <w:top w:val="none" w:sz="0" w:space="0" w:color="auto"/>
                        <w:left w:val="none" w:sz="0" w:space="0" w:color="auto"/>
                        <w:bottom w:val="none" w:sz="0" w:space="0" w:color="auto"/>
                        <w:right w:val="none" w:sz="0" w:space="0" w:color="auto"/>
                      </w:divBdr>
                    </w:div>
                  </w:divsChild>
                </w:div>
                <w:div w:id="857425183">
                  <w:marLeft w:val="0"/>
                  <w:marRight w:val="0"/>
                  <w:marTop w:val="0"/>
                  <w:marBottom w:val="0"/>
                  <w:divBdr>
                    <w:top w:val="none" w:sz="0" w:space="0" w:color="auto"/>
                    <w:left w:val="none" w:sz="0" w:space="0" w:color="auto"/>
                    <w:bottom w:val="none" w:sz="0" w:space="0" w:color="auto"/>
                    <w:right w:val="none" w:sz="0" w:space="0" w:color="auto"/>
                  </w:divBdr>
                  <w:divsChild>
                    <w:div w:id="1919751137">
                      <w:marLeft w:val="0"/>
                      <w:marRight w:val="0"/>
                      <w:marTop w:val="0"/>
                      <w:marBottom w:val="0"/>
                      <w:divBdr>
                        <w:top w:val="none" w:sz="0" w:space="0" w:color="auto"/>
                        <w:left w:val="none" w:sz="0" w:space="0" w:color="auto"/>
                        <w:bottom w:val="none" w:sz="0" w:space="0" w:color="auto"/>
                        <w:right w:val="none" w:sz="0" w:space="0" w:color="auto"/>
                      </w:divBdr>
                    </w:div>
                  </w:divsChild>
                </w:div>
                <w:div w:id="519857193">
                  <w:marLeft w:val="0"/>
                  <w:marRight w:val="0"/>
                  <w:marTop w:val="0"/>
                  <w:marBottom w:val="0"/>
                  <w:divBdr>
                    <w:top w:val="none" w:sz="0" w:space="0" w:color="auto"/>
                    <w:left w:val="none" w:sz="0" w:space="0" w:color="auto"/>
                    <w:bottom w:val="none" w:sz="0" w:space="0" w:color="auto"/>
                    <w:right w:val="none" w:sz="0" w:space="0" w:color="auto"/>
                  </w:divBdr>
                  <w:divsChild>
                    <w:div w:id="16822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2624">
          <w:marLeft w:val="0"/>
          <w:marRight w:val="0"/>
          <w:marTop w:val="0"/>
          <w:marBottom w:val="0"/>
          <w:divBdr>
            <w:top w:val="none" w:sz="0" w:space="0" w:color="auto"/>
            <w:left w:val="none" w:sz="0" w:space="0" w:color="auto"/>
            <w:bottom w:val="none" w:sz="0" w:space="0" w:color="auto"/>
            <w:right w:val="none" w:sz="0" w:space="0" w:color="auto"/>
          </w:divBdr>
        </w:div>
        <w:div w:id="1079719617">
          <w:marLeft w:val="0"/>
          <w:marRight w:val="0"/>
          <w:marTop w:val="0"/>
          <w:marBottom w:val="0"/>
          <w:divBdr>
            <w:top w:val="none" w:sz="0" w:space="0" w:color="auto"/>
            <w:left w:val="none" w:sz="0" w:space="0" w:color="auto"/>
            <w:bottom w:val="none" w:sz="0" w:space="0" w:color="auto"/>
            <w:right w:val="none" w:sz="0" w:space="0" w:color="auto"/>
          </w:divBdr>
        </w:div>
        <w:div w:id="2039550084">
          <w:marLeft w:val="0"/>
          <w:marRight w:val="0"/>
          <w:marTop w:val="0"/>
          <w:marBottom w:val="0"/>
          <w:divBdr>
            <w:top w:val="none" w:sz="0" w:space="0" w:color="auto"/>
            <w:left w:val="none" w:sz="0" w:space="0" w:color="auto"/>
            <w:bottom w:val="none" w:sz="0" w:space="0" w:color="auto"/>
            <w:right w:val="none" w:sz="0" w:space="0" w:color="auto"/>
          </w:divBdr>
          <w:divsChild>
            <w:div w:id="1251238572">
              <w:marLeft w:val="-75"/>
              <w:marRight w:val="0"/>
              <w:marTop w:val="30"/>
              <w:marBottom w:val="30"/>
              <w:divBdr>
                <w:top w:val="none" w:sz="0" w:space="0" w:color="auto"/>
                <w:left w:val="none" w:sz="0" w:space="0" w:color="auto"/>
                <w:bottom w:val="none" w:sz="0" w:space="0" w:color="auto"/>
                <w:right w:val="none" w:sz="0" w:space="0" w:color="auto"/>
              </w:divBdr>
              <w:divsChild>
                <w:div w:id="273756715">
                  <w:marLeft w:val="0"/>
                  <w:marRight w:val="0"/>
                  <w:marTop w:val="0"/>
                  <w:marBottom w:val="0"/>
                  <w:divBdr>
                    <w:top w:val="none" w:sz="0" w:space="0" w:color="auto"/>
                    <w:left w:val="none" w:sz="0" w:space="0" w:color="auto"/>
                    <w:bottom w:val="none" w:sz="0" w:space="0" w:color="auto"/>
                    <w:right w:val="none" w:sz="0" w:space="0" w:color="auto"/>
                  </w:divBdr>
                  <w:divsChild>
                    <w:div w:id="825627379">
                      <w:marLeft w:val="0"/>
                      <w:marRight w:val="0"/>
                      <w:marTop w:val="0"/>
                      <w:marBottom w:val="0"/>
                      <w:divBdr>
                        <w:top w:val="none" w:sz="0" w:space="0" w:color="auto"/>
                        <w:left w:val="none" w:sz="0" w:space="0" w:color="auto"/>
                        <w:bottom w:val="none" w:sz="0" w:space="0" w:color="auto"/>
                        <w:right w:val="none" w:sz="0" w:space="0" w:color="auto"/>
                      </w:divBdr>
                    </w:div>
                  </w:divsChild>
                </w:div>
                <w:div w:id="2123568678">
                  <w:marLeft w:val="0"/>
                  <w:marRight w:val="0"/>
                  <w:marTop w:val="0"/>
                  <w:marBottom w:val="0"/>
                  <w:divBdr>
                    <w:top w:val="none" w:sz="0" w:space="0" w:color="auto"/>
                    <w:left w:val="none" w:sz="0" w:space="0" w:color="auto"/>
                    <w:bottom w:val="none" w:sz="0" w:space="0" w:color="auto"/>
                    <w:right w:val="none" w:sz="0" w:space="0" w:color="auto"/>
                  </w:divBdr>
                  <w:divsChild>
                    <w:div w:id="1129710899">
                      <w:marLeft w:val="0"/>
                      <w:marRight w:val="0"/>
                      <w:marTop w:val="0"/>
                      <w:marBottom w:val="0"/>
                      <w:divBdr>
                        <w:top w:val="none" w:sz="0" w:space="0" w:color="auto"/>
                        <w:left w:val="none" w:sz="0" w:space="0" w:color="auto"/>
                        <w:bottom w:val="none" w:sz="0" w:space="0" w:color="auto"/>
                        <w:right w:val="none" w:sz="0" w:space="0" w:color="auto"/>
                      </w:divBdr>
                    </w:div>
                  </w:divsChild>
                </w:div>
                <w:div w:id="937718046">
                  <w:marLeft w:val="0"/>
                  <w:marRight w:val="0"/>
                  <w:marTop w:val="0"/>
                  <w:marBottom w:val="0"/>
                  <w:divBdr>
                    <w:top w:val="none" w:sz="0" w:space="0" w:color="auto"/>
                    <w:left w:val="none" w:sz="0" w:space="0" w:color="auto"/>
                    <w:bottom w:val="none" w:sz="0" w:space="0" w:color="auto"/>
                    <w:right w:val="none" w:sz="0" w:space="0" w:color="auto"/>
                  </w:divBdr>
                  <w:divsChild>
                    <w:div w:id="1364861345">
                      <w:marLeft w:val="0"/>
                      <w:marRight w:val="0"/>
                      <w:marTop w:val="0"/>
                      <w:marBottom w:val="0"/>
                      <w:divBdr>
                        <w:top w:val="none" w:sz="0" w:space="0" w:color="auto"/>
                        <w:left w:val="none" w:sz="0" w:space="0" w:color="auto"/>
                        <w:bottom w:val="none" w:sz="0" w:space="0" w:color="auto"/>
                        <w:right w:val="none" w:sz="0" w:space="0" w:color="auto"/>
                      </w:divBdr>
                    </w:div>
                  </w:divsChild>
                </w:div>
                <w:div w:id="1733190894">
                  <w:marLeft w:val="0"/>
                  <w:marRight w:val="0"/>
                  <w:marTop w:val="0"/>
                  <w:marBottom w:val="0"/>
                  <w:divBdr>
                    <w:top w:val="none" w:sz="0" w:space="0" w:color="auto"/>
                    <w:left w:val="none" w:sz="0" w:space="0" w:color="auto"/>
                    <w:bottom w:val="none" w:sz="0" w:space="0" w:color="auto"/>
                    <w:right w:val="none" w:sz="0" w:space="0" w:color="auto"/>
                  </w:divBdr>
                  <w:divsChild>
                    <w:div w:id="1108895079">
                      <w:marLeft w:val="0"/>
                      <w:marRight w:val="0"/>
                      <w:marTop w:val="0"/>
                      <w:marBottom w:val="0"/>
                      <w:divBdr>
                        <w:top w:val="none" w:sz="0" w:space="0" w:color="auto"/>
                        <w:left w:val="none" w:sz="0" w:space="0" w:color="auto"/>
                        <w:bottom w:val="none" w:sz="0" w:space="0" w:color="auto"/>
                        <w:right w:val="none" w:sz="0" w:space="0" w:color="auto"/>
                      </w:divBdr>
                    </w:div>
                    <w:div w:id="1428036333">
                      <w:marLeft w:val="0"/>
                      <w:marRight w:val="0"/>
                      <w:marTop w:val="0"/>
                      <w:marBottom w:val="0"/>
                      <w:divBdr>
                        <w:top w:val="none" w:sz="0" w:space="0" w:color="auto"/>
                        <w:left w:val="none" w:sz="0" w:space="0" w:color="auto"/>
                        <w:bottom w:val="none" w:sz="0" w:space="0" w:color="auto"/>
                        <w:right w:val="none" w:sz="0" w:space="0" w:color="auto"/>
                      </w:divBdr>
                    </w:div>
                    <w:div w:id="232352918">
                      <w:marLeft w:val="0"/>
                      <w:marRight w:val="0"/>
                      <w:marTop w:val="0"/>
                      <w:marBottom w:val="0"/>
                      <w:divBdr>
                        <w:top w:val="none" w:sz="0" w:space="0" w:color="auto"/>
                        <w:left w:val="none" w:sz="0" w:space="0" w:color="auto"/>
                        <w:bottom w:val="none" w:sz="0" w:space="0" w:color="auto"/>
                        <w:right w:val="none" w:sz="0" w:space="0" w:color="auto"/>
                      </w:divBdr>
                    </w:div>
                  </w:divsChild>
                </w:div>
                <w:div w:id="1098018358">
                  <w:marLeft w:val="0"/>
                  <w:marRight w:val="0"/>
                  <w:marTop w:val="0"/>
                  <w:marBottom w:val="0"/>
                  <w:divBdr>
                    <w:top w:val="none" w:sz="0" w:space="0" w:color="auto"/>
                    <w:left w:val="none" w:sz="0" w:space="0" w:color="auto"/>
                    <w:bottom w:val="none" w:sz="0" w:space="0" w:color="auto"/>
                    <w:right w:val="none" w:sz="0" w:space="0" w:color="auto"/>
                  </w:divBdr>
                  <w:divsChild>
                    <w:div w:id="508108343">
                      <w:marLeft w:val="0"/>
                      <w:marRight w:val="0"/>
                      <w:marTop w:val="0"/>
                      <w:marBottom w:val="0"/>
                      <w:divBdr>
                        <w:top w:val="none" w:sz="0" w:space="0" w:color="auto"/>
                        <w:left w:val="none" w:sz="0" w:space="0" w:color="auto"/>
                        <w:bottom w:val="none" w:sz="0" w:space="0" w:color="auto"/>
                        <w:right w:val="none" w:sz="0" w:space="0" w:color="auto"/>
                      </w:divBdr>
                    </w:div>
                  </w:divsChild>
                </w:div>
                <w:div w:id="87387119">
                  <w:marLeft w:val="0"/>
                  <w:marRight w:val="0"/>
                  <w:marTop w:val="0"/>
                  <w:marBottom w:val="0"/>
                  <w:divBdr>
                    <w:top w:val="none" w:sz="0" w:space="0" w:color="auto"/>
                    <w:left w:val="none" w:sz="0" w:space="0" w:color="auto"/>
                    <w:bottom w:val="none" w:sz="0" w:space="0" w:color="auto"/>
                    <w:right w:val="none" w:sz="0" w:space="0" w:color="auto"/>
                  </w:divBdr>
                  <w:divsChild>
                    <w:div w:id="1228951398">
                      <w:marLeft w:val="0"/>
                      <w:marRight w:val="0"/>
                      <w:marTop w:val="0"/>
                      <w:marBottom w:val="0"/>
                      <w:divBdr>
                        <w:top w:val="none" w:sz="0" w:space="0" w:color="auto"/>
                        <w:left w:val="none" w:sz="0" w:space="0" w:color="auto"/>
                        <w:bottom w:val="none" w:sz="0" w:space="0" w:color="auto"/>
                        <w:right w:val="none" w:sz="0" w:space="0" w:color="auto"/>
                      </w:divBdr>
                    </w:div>
                    <w:div w:id="469594083">
                      <w:marLeft w:val="0"/>
                      <w:marRight w:val="0"/>
                      <w:marTop w:val="0"/>
                      <w:marBottom w:val="0"/>
                      <w:divBdr>
                        <w:top w:val="none" w:sz="0" w:space="0" w:color="auto"/>
                        <w:left w:val="none" w:sz="0" w:space="0" w:color="auto"/>
                        <w:bottom w:val="none" w:sz="0" w:space="0" w:color="auto"/>
                        <w:right w:val="none" w:sz="0" w:space="0" w:color="auto"/>
                      </w:divBdr>
                    </w:div>
                  </w:divsChild>
                </w:div>
                <w:div w:id="1366641657">
                  <w:marLeft w:val="0"/>
                  <w:marRight w:val="0"/>
                  <w:marTop w:val="0"/>
                  <w:marBottom w:val="0"/>
                  <w:divBdr>
                    <w:top w:val="none" w:sz="0" w:space="0" w:color="auto"/>
                    <w:left w:val="none" w:sz="0" w:space="0" w:color="auto"/>
                    <w:bottom w:val="none" w:sz="0" w:space="0" w:color="auto"/>
                    <w:right w:val="none" w:sz="0" w:space="0" w:color="auto"/>
                  </w:divBdr>
                  <w:divsChild>
                    <w:div w:id="1540630660">
                      <w:marLeft w:val="0"/>
                      <w:marRight w:val="0"/>
                      <w:marTop w:val="0"/>
                      <w:marBottom w:val="0"/>
                      <w:divBdr>
                        <w:top w:val="none" w:sz="0" w:space="0" w:color="auto"/>
                        <w:left w:val="none" w:sz="0" w:space="0" w:color="auto"/>
                        <w:bottom w:val="none" w:sz="0" w:space="0" w:color="auto"/>
                        <w:right w:val="none" w:sz="0" w:space="0" w:color="auto"/>
                      </w:divBdr>
                    </w:div>
                  </w:divsChild>
                </w:div>
                <w:div w:id="280263853">
                  <w:marLeft w:val="0"/>
                  <w:marRight w:val="0"/>
                  <w:marTop w:val="0"/>
                  <w:marBottom w:val="0"/>
                  <w:divBdr>
                    <w:top w:val="none" w:sz="0" w:space="0" w:color="auto"/>
                    <w:left w:val="none" w:sz="0" w:space="0" w:color="auto"/>
                    <w:bottom w:val="none" w:sz="0" w:space="0" w:color="auto"/>
                    <w:right w:val="none" w:sz="0" w:space="0" w:color="auto"/>
                  </w:divBdr>
                  <w:divsChild>
                    <w:div w:id="1082489244">
                      <w:marLeft w:val="0"/>
                      <w:marRight w:val="0"/>
                      <w:marTop w:val="0"/>
                      <w:marBottom w:val="0"/>
                      <w:divBdr>
                        <w:top w:val="none" w:sz="0" w:space="0" w:color="auto"/>
                        <w:left w:val="none" w:sz="0" w:space="0" w:color="auto"/>
                        <w:bottom w:val="none" w:sz="0" w:space="0" w:color="auto"/>
                        <w:right w:val="none" w:sz="0" w:space="0" w:color="auto"/>
                      </w:divBdr>
                    </w:div>
                  </w:divsChild>
                </w:div>
                <w:div w:id="832260301">
                  <w:marLeft w:val="0"/>
                  <w:marRight w:val="0"/>
                  <w:marTop w:val="0"/>
                  <w:marBottom w:val="0"/>
                  <w:divBdr>
                    <w:top w:val="none" w:sz="0" w:space="0" w:color="auto"/>
                    <w:left w:val="none" w:sz="0" w:space="0" w:color="auto"/>
                    <w:bottom w:val="none" w:sz="0" w:space="0" w:color="auto"/>
                    <w:right w:val="none" w:sz="0" w:space="0" w:color="auto"/>
                  </w:divBdr>
                  <w:divsChild>
                    <w:div w:id="928734533">
                      <w:marLeft w:val="0"/>
                      <w:marRight w:val="0"/>
                      <w:marTop w:val="0"/>
                      <w:marBottom w:val="0"/>
                      <w:divBdr>
                        <w:top w:val="none" w:sz="0" w:space="0" w:color="auto"/>
                        <w:left w:val="none" w:sz="0" w:space="0" w:color="auto"/>
                        <w:bottom w:val="none" w:sz="0" w:space="0" w:color="auto"/>
                        <w:right w:val="none" w:sz="0" w:space="0" w:color="auto"/>
                      </w:divBdr>
                    </w:div>
                  </w:divsChild>
                </w:div>
                <w:div w:id="858130199">
                  <w:marLeft w:val="0"/>
                  <w:marRight w:val="0"/>
                  <w:marTop w:val="0"/>
                  <w:marBottom w:val="0"/>
                  <w:divBdr>
                    <w:top w:val="none" w:sz="0" w:space="0" w:color="auto"/>
                    <w:left w:val="none" w:sz="0" w:space="0" w:color="auto"/>
                    <w:bottom w:val="none" w:sz="0" w:space="0" w:color="auto"/>
                    <w:right w:val="none" w:sz="0" w:space="0" w:color="auto"/>
                  </w:divBdr>
                  <w:divsChild>
                    <w:div w:id="1948080099">
                      <w:marLeft w:val="0"/>
                      <w:marRight w:val="0"/>
                      <w:marTop w:val="0"/>
                      <w:marBottom w:val="0"/>
                      <w:divBdr>
                        <w:top w:val="none" w:sz="0" w:space="0" w:color="auto"/>
                        <w:left w:val="none" w:sz="0" w:space="0" w:color="auto"/>
                        <w:bottom w:val="none" w:sz="0" w:space="0" w:color="auto"/>
                        <w:right w:val="none" w:sz="0" w:space="0" w:color="auto"/>
                      </w:divBdr>
                    </w:div>
                  </w:divsChild>
                </w:div>
                <w:div w:id="1046832442">
                  <w:marLeft w:val="0"/>
                  <w:marRight w:val="0"/>
                  <w:marTop w:val="0"/>
                  <w:marBottom w:val="0"/>
                  <w:divBdr>
                    <w:top w:val="none" w:sz="0" w:space="0" w:color="auto"/>
                    <w:left w:val="none" w:sz="0" w:space="0" w:color="auto"/>
                    <w:bottom w:val="none" w:sz="0" w:space="0" w:color="auto"/>
                    <w:right w:val="none" w:sz="0" w:space="0" w:color="auto"/>
                  </w:divBdr>
                  <w:divsChild>
                    <w:div w:id="431973248">
                      <w:marLeft w:val="0"/>
                      <w:marRight w:val="0"/>
                      <w:marTop w:val="0"/>
                      <w:marBottom w:val="0"/>
                      <w:divBdr>
                        <w:top w:val="none" w:sz="0" w:space="0" w:color="auto"/>
                        <w:left w:val="none" w:sz="0" w:space="0" w:color="auto"/>
                        <w:bottom w:val="none" w:sz="0" w:space="0" w:color="auto"/>
                        <w:right w:val="none" w:sz="0" w:space="0" w:color="auto"/>
                      </w:divBdr>
                    </w:div>
                  </w:divsChild>
                </w:div>
                <w:div w:id="1376195992">
                  <w:marLeft w:val="0"/>
                  <w:marRight w:val="0"/>
                  <w:marTop w:val="0"/>
                  <w:marBottom w:val="0"/>
                  <w:divBdr>
                    <w:top w:val="none" w:sz="0" w:space="0" w:color="auto"/>
                    <w:left w:val="none" w:sz="0" w:space="0" w:color="auto"/>
                    <w:bottom w:val="none" w:sz="0" w:space="0" w:color="auto"/>
                    <w:right w:val="none" w:sz="0" w:space="0" w:color="auto"/>
                  </w:divBdr>
                  <w:divsChild>
                    <w:div w:id="2006319279">
                      <w:marLeft w:val="0"/>
                      <w:marRight w:val="0"/>
                      <w:marTop w:val="0"/>
                      <w:marBottom w:val="0"/>
                      <w:divBdr>
                        <w:top w:val="none" w:sz="0" w:space="0" w:color="auto"/>
                        <w:left w:val="none" w:sz="0" w:space="0" w:color="auto"/>
                        <w:bottom w:val="none" w:sz="0" w:space="0" w:color="auto"/>
                        <w:right w:val="none" w:sz="0" w:space="0" w:color="auto"/>
                      </w:divBdr>
                    </w:div>
                  </w:divsChild>
                </w:div>
                <w:div w:id="1629168631">
                  <w:marLeft w:val="0"/>
                  <w:marRight w:val="0"/>
                  <w:marTop w:val="0"/>
                  <w:marBottom w:val="0"/>
                  <w:divBdr>
                    <w:top w:val="none" w:sz="0" w:space="0" w:color="auto"/>
                    <w:left w:val="none" w:sz="0" w:space="0" w:color="auto"/>
                    <w:bottom w:val="none" w:sz="0" w:space="0" w:color="auto"/>
                    <w:right w:val="none" w:sz="0" w:space="0" w:color="auto"/>
                  </w:divBdr>
                  <w:divsChild>
                    <w:div w:id="1739013313">
                      <w:marLeft w:val="0"/>
                      <w:marRight w:val="0"/>
                      <w:marTop w:val="0"/>
                      <w:marBottom w:val="0"/>
                      <w:divBdr>
                        <w:top w:val="none" w:sz="0" w:space="0" w:color="auto"/>
                        <w:left w:val="none" w:sz="0" w:space="0" w:color="auto"/>
                        <w:bottom w:val="none" w:sz="0" w:space="0" w:color="auto"/>
                        <w:right w:val="none" w:sz="0" w:space="0" w:color="auto"/>
                      </w:divBdr>
                    </w:div>
                  </w:divsChild>
                </w:div>
                <w:div w:id="500781259">
                  <w:marLeft w:val="0"/>
                  <w:marRight w:val="0"/>
                  <w:marTop w:val="0"/>
                  <w:marBottom w:val="0"/>
                  <w:divBdr>
                    <w:top w:val="none" w:sz="0" w:space="0" w:color="auto"/>
                    <w:left w:val="none" w:sz="0" w:space="0" w:color="auto"/>
                    <w:bottom w:val="none" w:sz="0" w:space="0" w:color="auto"/>
                    <w:right w:val="none" w:sz="0" w:space="0" w:color="auto"/>
                  </w:divBdr>
                  <w:divsChild>
                    <w:div w:id="11343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9770">
          <w:marLeft w:val="0"/>
          <w:marRight w:val="0"/>
          <w:marTop w:val="0"/>
          <w:marBottom w:val="0"/>
          <w:divBdr>
            <w:top w:val="none" w:sz="0" w:space="0" w:color="auto"/>
            <w:left w:val="none" w:sz="0" w:space="0" w:color="auto"/>
            <w:bottom w:val="none" w:sz="0" w:space="0" w:color="auto"/>
            <w:right w:val="none" w:sz="0" w:space="0" w:color="auto"/>
          </w:divBdr>
        </w:div>
        <w:div w:id="1041441362">
          <w:marLeft w:val="0"/>
          <w:marRight w:val="0"/>
          <w:marTop w:val="0"/>
          <w:marBottom w:val="0"/>
          <w:divBdr>
            <w:top w:val="none" w:sz="0" w:space="0" w:color="auto"/>
            <w:left w:val="none" w:sz="0" w:space="0" w:color="auto"/>
            <w:bottom w:val="none" w:sz="0" w:space="0" w:color="auto"/>
            <w:right w:val="none" w:sz="0" w:space="0" w:color="auto"/>
          </w:divBdr>
        </w:div>
        <w:div w:id="661810654">
          <w:marLeft w:val="0"/>
          <w:marRight w:val="0"/>
          <w:marTop w:val="0"/>
          <w:marBottom w:val="0"/>
          <w:divBdr>
            <w:top w:val="none" w:sz="0" w:space="0" w:color="auto"/>
            <w:left w:val="none" w:sz="0" w:space="0" w:color="auto"/>
            <w:bottom w:val="none" w:sz="0" w:space="0" w:color="auto"/>
            <w:right w:val="none" w:sz="0" w:space="0" w:color="auto"/>
          </w:divBdr>
        </w:div>
        <w:div w:id="293172949">
          <w:marLeft w:val="0"/>
          <w:marRight w:val="0"/>
          <w:marTop w:val="0"/>
          <w:marBottom w:val="0"/>
          <w:divBdr>
            <w:top w:val="none" w:sz="0" w:space="0" w:color="auto"/>
            <w:left w:val="none" w:sz="0" w:space="0" w:color="auto"/>
            <w:bottom w:val="none" w:sz="0" w:space="0" w:color="auto"/>
            <w:right w:val="none" w:sz="0" w:space="0" w:color="auto"/>
          </w:divBdr>
        </w:div>
        <w:div w:id="1941789276">
          <w:marLeft w:val="0"/>
          <w:marRight w:val="0"/>
          <w:marTop w:val="0"/>
          <w:marBottom w:val="0"/>
          <w:divBdr>
            <w:top w:val="none" w:sz="0" w:space="0" w:color="auto"/>
            <w:left w:val="none" w:sz="0" w:space="0" w:color="auto"/>
            <w:bottom w:val="none" w:sz="0" w:space="0" w:color="auto"/>
            <w:right w:val="none" w:sz="0" w:space="0" w:color="auto"/>
          </w:divBdr>
        </w:div>
        <w:div w:id="292714542">
          <w:marLeft w:val="0"/>
          <w:marRight w:val="0"/>
          <w:marTop w:val="0"/>
          <w:marBottom w:val="0"/>
          <w:divBdr>
            <w:top w:val="none" w:sz="0" w:space="0" w:color="auto"/>
            <w:left w:val="none" w:sz="0" w:space="0" w:color="auto"/>
            <w:bottom w:val="none" w:sz="0" w:space="0" w:color="auto"/>
            <w:right w:val="none" w:sz="0" w:space="0" w:color="auto"/>
          </w:divBdr>
        </w:div>
        <w:div w:id="1349066054">
          <w:marLeft w:val="0"/>
          <w:marRight w:val="0"/>
          <w:marTop w:val="0"/>
          <w:marBottom w:val="0"/>
          <w:divBdr>
            <w:top w:val="none" w:sz="0" w:space="0" w:color="auto"/>
            <w:left w:val="none" w:sz="0" w:space="0" w:color="auto"/>
            <w:bottom w:val="none" w:sz="0" w:space="0" w:color="auto"/>
            <w:right w:val="none" w:sz="0" w:space="0" w:color="auto"/>
          </w:divBdr>
          <w:divsChild>
            <w:div w:id="1005546869">
              <w:marLeft w:val="-75"/>
              <w:marRight w:val="0"/>
              <w:marTop w:val="30"/>
              <w:marBottom w:val="30"/>
              <w:divBdr>
                <w:top w:val="none" w:sz="0" w:space="0" w:color="auto"/>
                <w:left w:val="none" w:sz="0" w:space="0" w:color="auto"/>
                <w:bottom w:val="none" w:sz="0" w:space="0" w:color="auto"/>
                <w:right w:val="none" w:sz="0" w:space="0" w:color="auto"/>
              </w:divBdr>
              <w:divsChild>
                <w:div w:id="1874730526">
                  <w:marLeft w:val="0"/>
                  <w:marRight w:val="0"/>
                  <w:marTop w:val="0"/>
                  <w:marBottom w:val="0"/>
                  <w:divBdr>
                    <w:top w:val="none" w:sz="0" w:space="0" w:color="auto"/>
                    <w:left w:val="none" w:sz="0" w:space="0" w:color="auto"/>
                    <w:bottom w:val="none" w:sz="0" w:space="0" w:color="auto"/>
                    <w:right w:val="none" w:sz="0" w:space="0" w:color="auto"/>
                  </w:divBdr>
                  <w:divsChild>
                    <w:div w:id="570391690">
                      <w:marLeft w:val="0"/>
                      <w:marRight w:val="0"/>
                      <w:marTop w:val="0"/>
                      <w:marBottom w:val="0"/>
                      <w:divBdr>
                        <w:top w:val="none" w:sz="0" w:space="0" w:color="auto"/>
                        <w:left w:val="none" w:sz="0" w:space="0" w:color="auto"/>
                        <w:bottom w:val="none" w:sz="0" w:space="0" w:color="auto"/>
                        <w:right w:val="none" w:sz="0" w:space="0" w:color="auto"/>
                      </w:divBdr>
                    </w:div>
                  </w:divsChild>
                </w:div>
                <w:div w:id="974408503">
                  <w:marLeft w:val="0"/>
                  <w:marRight w:val="0"/>
                  <w:marTop w:val="0"/>
                  <w:marBottom w:val="0"/>
                  <w:divBdr>
                    <w:top w:val="none" w:sz="0" w:space="0" w:color="auto"/>
                    <w:left w:val="none" w:sz="0" w:space="0" w:color="auto"/>
                    <w:bottom w:val="none" w:sz="0" w:space="0" w:color="auto"/>
                    <w:right w:val="none" w:sz="0" w:space="0" w:color="auto"/>
                  </w:divBdr>
                  <w:divsChild>
                    <w:div w:id="1805075042">
                      <w:marLeft w:val="0"/>
                      <w:marRight w:val="0"/>
                      <w:marTop w:val="0"/>
                      <w:marBottom w:val="0"/>
                      <w:divBdr>
                        <w:top w:val="none" w:sz="0" w:space="0" w:color="auto"/>
                        <w:left w:val="none" w:sz="0" w:space="0" w:color="auto"/>
                        <w:bottom w:val="none" w:sz="0" w:space="0" w:color="auto"/>
                        <w:right w:val="none" w:sz="0" w:space="0" w:color="auto"/>
                      </w:divBdr>
                    </w:div>
                  </w:divsChild>
                </w:div>
                <w:div w:id="519011272">
                  <w:marLeft w:val="0"/>
                  <w:marRight w:val="0"/>
                  <w:marTop w:val="0"/>
                  <w:marBottom w:val="0"/>
                  <w:divBdr>
                    <w:top w:val="none" w:sz="0" w:space="0" w:color="auto"/>
                    <w:left w:val="none" w:sz="0" w:space="0" w:color="auto"/>
                    <w:bottom w:val="none" w:sz="0" w:space="0" w:color="auto"/>
                    <w:right w:val="none" w:sz="0" w:space="0" w:color="auto"/>
                  </w:divBdr>
                  <w:divsChild>
                    <w:div w:id="398023310">
                      <w:marLeft w:val="0"/>
                      <w:marRight w:val="0"/>
                      <w:marTop w:val="0"/>
                      <w:marBottom w:val="0"/>
                      <w:divBdr>
                        <w:top w:val="none" w:sz="0" w:space="0" w:color="auto"/>
                        <w:left w:val="none" w:sz="0" w:space="0" w:color="auto"/>
                        <w:bottom w:val="none" w:sz="0" w:space="0" w:color="auto"/>
                        <w:right w:val="none" w:sz="0" w:space="0" w:color="auto"/>
                      </w:divBdr>
                    </w:div>
                  </w:divsChild>
                </w:div>
                <w:div w:id="1139496339">
                  <w:marLeft w:val="0"/>
                  <w:marRight w:val="0"/>
                  <w:marTop w:val="0"/>
                  <w:marBottom w:val="0"/>
                  <w:divBdr>
                    <w:top w:val="none" w:sz="0" w:space="0" w:color="auto"/>
                    <w:left w:val="none" w:sz="0" w:space="0" w:color="auto"/>
                    <w:bottom w:val="none" w:sz="0" w:space="0" w:color="auto"/>
                    <w:right w:val="none" w:sz="0" w:space="0" w:color="auto"/>
                  </w:divBdr>
                  <w:divsChild>
                    <w:div w:id="1121606951">
                      <w:marLeft w:val="0"/>
                      <w:marRight w:val="0"/>
                      <w:marTop w:val="0"/>
                      <w:marBottom w:val="0"/>
                      <w:divBdr>
                        <w:top w:val="none" w:sz="0" w:space="0" w:color="auto"/>
                        <w:left w:val="none" w:sz="0" w:space="0" w:color="auto"/>
                        <w:bottom w:val="none" w:sz="0" w:space="0" w:color="auto"/>
                        <w:right w:val="none" w:sz="0" w:space="0" w:color="auto"/>
                      </w:divBdr>
                    </w:div>
                  </w:divsChild>
                </w:div>
                <w:div w:id="164591142">
                  <w:marLeft w:val="0"/>
                  <w:marRight w:val="0"/>
                  <w:marTop w:val="0"/>
                  <w:marBottom w:val="0"/>
                  <w:divBdr>
                    <w:top w:val="none" w:sz="0" w:space="0" w:color="auto"/>
                    <w:left w:val="none" w:sz="0" w:space="0" w:color="auto"/>
                    <w:bottom w:val="none" w:sz="0" w:space="0" w:color="auto"/>
                    <w:right w:val="none" w:sz="0" w:space="0" w:color="auto"/>
                  </w:divBdr>
                  <w:divsChild>
                    <w:div w:id="421297559">
                      <w:marLeft w:val="0"/>
                      <w:marRight w:val="0"/>
                      <w:marTop w:val="0"/>
                      <w:marBottom w:val="0"/>
                      <w:divBdr>
                        <w:top w:val="none" w:sz="0" w:space="0" w:color="auto"/>
                        <w:left w:val="none" w:sz="0" w:space="0" w:color="auto"/>
                        <w:bottom w:val="none" w:sz="0" w:space="0" w:color="auto"/>
                        <w:right w:val="none" w:sz="0" w:space="0" w:color="auto"/>
                      </w:divBdr>
                    </w:div>
                    <w:div w:id="676155147">
                      <w:marLeft w:val="0"/>
                      <w:marRight w:val="0"/>
                      <w:marTop w:val="0"/>
                      <w:marBottom w:val="0"/>
                      <w:divBdr>
                        <w:top w:val="none" w:sz="0" w:space="0" w:color="auto"/>
                        <w:left w:val="none" w:sz="0" w:space="0" w:color="auto"/>
                        <w:bottom w:val="none" w:sz="0" w:space="0" w:color="auto"/>
                        <w:right w:val="none" w:sz="0" w:space="0" w:color="auto"/>
                      </w:divBdr>
                    </w:div>
                  </w:divsChild>
                </w:div>
                <w:div w:id="554658605">
                  <w:marLeft w:val="0"/>
                  <w:marRight w:val="0"/>
                  <w:marTop w:val="0"/>
                  <w:marBottom w:val="0"/>
                  <w:divBdr>
                    <w:top w:val="none" w:sz="0" w:space="0" w:color="auto"/>
                    <w:left w:val="none" w:sz="0" w:space="0" w:color="auto"/>
                    <w:bottom w:val="none" w:sz="0" w:space="0" w:color="auto"/>
                    <w:right w:val="none" w:sz="0" w:space="0" w:color="auto"/>
                  </w:divBdr>
                  <w:divsChild>
                    <w:div w:id="1013461812">
                      <w:marLeft w:val="0"/>
                      <w:marRight w:val="0"/>
                      <w:marTop w:val="0"/>
                      <w:marBottom w:val="0"/>
                      <w:divBdr>
                        <w:top w:val="none" w:sz="0" w:space="0" w:color="auto"/>
                        <w:left w:val="none" w:sz="0" w:space="0" w:color="auto"/>
                        <w:bottom w:val="none" w:sz="0" w:space="0" w:color="auto"/>
                        <w:right w:val="none" w:sz="0" w:space="0" w:color="auto"/>
                      </w:divBdr>
                    </w:div>
                    <w:div w:id="1920823248">
                      <w:marLeft w:val="0"/>
                      <w:marRight w:val="0"/>
                      <w:marTop w:val="0"/>
                      <w:marBottom w:val="0"/>
                      <w:divBdr>
                        <w:top w:val="none" w:sz="0" w:space="0" w:color="auto"/>
                        <w:left w:val="none" w:sz="0" w:space="0" w:color="auto"/>
                        <w:bottom w:val="none" w:sz="0" w:space="0" w:color="auto"/>
                        <w:right w:val="none" w:sz="0" w:space="0" w:color="auto"/>
                      </w:divBdr>
                    </w:div>
                  </w:divsChild>
                </w:div>
                <w:div w:id="240262442">
                  <w:marLeft w:val="0"/>
                  <w:marRight w:val="0"/>
                  <w:marTop w:val="0"/>
                  <w:marBottom w:val="0"/>
                  <w:divBdr>
                    <w:top w:val="none" w:sz="0" w:space="0" w:color="auto"/>
                    <w:left w:val="none" w:sz="0" w:space="0" w:color="auto"/>
                    <w:bottom w:val="none" w:sz="0" w:space="0" w:color="auto"/>
                    <w:right w:val="none" w:sz="0" w:space="0" w:color="auto"/>
                  </w:divBdr>
                  <w:divsChild>
                    <w:div w:id="1094744703">
                      <w:marLeft w:val="0"/>
                      <w:marRight w:val="0"/>
                      <w:marTop w:val="0"/>
                      <w:marBottom w:val="0"/>
                      <w:divBdr>
                        <w:top w:val="none" w:sz="0" w:space="0" w:color="auto"/>
                        <w:left w:val="none" w:sz="0" w:space="0" w:color="auto"/>
                        <w:bottom w:val="none" w:sz="0" w:space="0" w:color="auto"/>
                        <w:right w:val="none" w:sz="0" w:space="0" w:color="auto"/>
                      </w:divBdr>
                    </w:div>
                    <w:div w:id="422916617">
                      <w:marLeft w:val="0"/>
                      <w:marRight w:val="0"/>
                      <w:marTop w:val="0"/>
                      <w:marBottom w:val="0"/>
                      <w:divBdr>
                        <w:top w:val="none" w:sz="0" w:space="0" w:color="auto"/>
                        <w:left w:val="none" w:sz="0" w:space="0" w:color="auto"/>
                        <w:bottom w:val="none" w:sz="0" w:space="0" w:color="auto"/>
                        <w:right w:val="none" w:sz="0" w:space="0" w:color="auto"/>
                      </w:divBdr>
                    </w:div>
                  </w:divsChild>
                </w:div>
                <w:div w:id="1323194681">
                  <w:marLeft w:val="0"/>
                  <w:marRight w:val="0"/>
                  <w:marTop w:val="0"/>
                  <w:marBottom w:val="0"/>
                  <w:divBdr>
                    <w:top w:val="none" w:sz="0" w:space="0" w:color="auto"/>
                    <w:left w:val="none" w:sz="0" w:space="0" w:color="auto"/>
                    <w:bottom w:val="none" w:sz="0" w:space="0" w:color="auto"/>
                    <w:right w:val="none" w:sz="0" w:space="0" w:color="auto"/>
                  </w:divBdr>
                  <w:divsChild>
                    <w:div w:id="1462263776">
                      <w:marLeft w:val="0"/>
                      <w:marRight w:val="0"/>
                      <w:marTop w:val="0"/>
                      <w:marBottom w:val="0"/>
                      <w:divBdr>
                        <w:top w:val="none" w:sz="0" w:space="0" w:color="auto"/>
                        <w:left w:val="none" w:sz="0" w:space="0" w:color="auto"/>
                        <w:bottom w:val="none" w:sz="0" w:space="0" w:color="auto"/>
                        <w:right w:val="none" w:sz="0" w:space="0" w:color="auto"/>
                      </w:divBdr>
                    </w:div>
                    <w:div w:id="711423979">
                      <w:marLeft w:val="0"/>
                      <w:marRight w:val="0"/>
                      <w:marTop w:val="0"/>
                      <w:marBottom w:val="0"/>
                      <w:divBdr>
                        <w:top w:val="none" w:sz="0" w:space="0" w:color="auto"/>
                        <w:left w:val="none" w:sz="0" w:space="0" w:color="auto"/>
                        <w:bottom w:val="none" w:sz="0" w:space="0" w:color="auto"/>
                        <w:right w:val="none" w:sz="0" w:space="0" w:color="auto"/>
                      </w:divBdr>
                    </w:div>
                    <w:div w:id="490950932">
                      <w:marLeft w:val="0"/>
                      <w:marRight w:val="0"/>
                      <w:marTop w:val="0"/>
                      <w:marBottom w:val="0"/>
                      <w:divBdr>
                        <w:top w:val="none" w:sz="0" w:space="0" w:color="auto"/>
                        <w:left w:val="none" w:sz="0" w:space="0" w:color="auto"/>
                        <w:bottom w:val="none" w:sz="0" w:space="0" w:color="auto"/>
                        <w:right w:val="none" w:sz="0" w:space="0" w:color="auto"/>
                      </w:divBdr>
                    </w:div>
                    <w:div w:id="133183968">
                      <w:marLeft w:val="0"/>
                      <w:marRight w:val="0"/>
                      <w:marTop w:val="0"/>
                      <w:marBottom w:val="0"/>
                      <w:divBdr>
                        <w:top w:val="none" w:sz="0" w:space="0" w:color="auto"/>
                        <w:left w:val="none" w:sz="0" w:space="0" w:color="auto"/>
                        <w:bottom w:val="none" w:sz="0" w:space="0" w:color="auto"/>
                        <w:right w:val="none" w:sz="0" w:space="0" w:color="auto"/>
                      </w:divBdr>
                    </w:div>
                  </w:divsChild>
                </w:div>
                <w:div w:id="1848862113">
                  <w:marLeft w:val="0"/>
                  <w:marRight w:val="0"/>
                  <w:marTop w:val="0"/>
                  <w:marBottom w:val="0"/>
                  <w:divBdr>
                    <w:top w:val="none" w:sz="0" w:space="0" w:color="auto"/>
                    <w:left w:val="none" w:sz="0" w:space="0" w:color="auto"/>
                    <w:bottom w:val="none" w:sz="0" w:space="0" w:color="auto"/>
                    <w:right w:val="none" w:sz="0" w:space="0" w:color="auto"/>
                  </w:divBdr>
                  <w:divsChild>
                    <w:div w:id="293876237">
                      <w:marLeft w:val="0"/>
                      <w:marRight w:val="0"/>
                      <w:marTop w:val="0"/>
                      <w:marBottom w:val="0"/>
                      <w:divBdr>
                        <w:top w:val="none" w:sz="0" w:space="0" w:color="auto"/>
                        <w:left w:val="none" w:sz="0" w:space="0" w:color="auto"/>
                        <w:bottom w:val="none" w:sz="0" w:space="0" w:color="auto"/>
                        <w:right w:val="none" w:sz="0" w:space="0" w:color="auto"/>
                      </w:divBdr>
                    </w:div>
                    <w:div w:id="650868087">
                      <w:marLeft w:val="0"/>
                      <w:marRight w:val="0"/>
                      <w:marTop w:val="0"/>
                      <w:marBottom w:val="0"/>
                      <w:divBdr>
                        <w:top w:val="none" w:sz="0" w:space="0" w:color="auto"/>
                        <w:left w:val="none" w:sz="0" w:space="0" w:color="auto"/>
                        <w:bottom w:val="none" w:sz="0" w:space="0" w:color="auto"/>
                        <w:right w:val="none" w:sz="0" w:space="0" w:color="auto"/>
                      </w:divBdr>
                    </w:div>
                  </w:divsChild>
                </w:div>
                <w:div w:id="1957901903">
                  <w:marLeft w:val="0"/>
                  <w:marRight w:val="0"/>
                  <w:marTop w:val="0"/>
                  <w:marBottom w:val="0"/>
                  <w:divBdr>
                    <w:top w:val="none" w:sz="0" w:space="0" w:color="auto"/>
                    <w:left w:val="none" w:sz="0" w:space="0" w:color="auto"/>
                    <w:bottom w:val="none" w:sz="0" w:space="0" w:color="auto"/>
                    <w:right w:val="none" w:sz="0" w:space="0" w:color="auto"/>
                  </w:divBdr>
                  <w:divsChild>
                    <w:div w:id="1748182989">
                      <w:marLeft w:val="0"/>
                      <w:marRight w:val="0"/>
                      <w:marTop w:val="0"/>
                      <w:marBottom w:val="0"/>
                      <w:divBdr>
                        <w:top w:val="none" w:sz="0" w:space="0" w:color="auto"/>
                        <w:left w:val="none" w:sz="0" w:space="0" w:color="auto"/>
                        <w:bottom w:val="none" w:sz="0" w:space="0" w:color="auto"/>
                        <w:right w:val="none" w:sz="0" w:space="0" w:color="auto"/>
                      </w:divBdr>
                    </w:div>
                  </w:divsChild>
                </w:div>
                <w:div w:id="1882745696">
                  <w:marLeft w:val="0"/>
                  <w:marRight w:val="0"/>
                  <w:marTop w:val="0"/>
                  <w:marBottom w:val="0"/>
                  <w:divBdr>
                    <w:top w:val="none" w:sz="0" w:space="0" w:color="auto"/>
                    <w:left w:val="none" w:sz="0" w:space="0" w:color="auto"/>
                    <w:bottom w:val="none" w:sz="0" w:space="0" w:color="auto"/>
                    <w:right w:val="none" w:sz="0" w:space="0" w:color="auto"/>
                  </w:divBdr>
                  <w:divsChild>
                    <w:div w:id="13961330">
                      <w:marLeft w:val="0"/>
                      <w:marRight w:val="0"/>
                      <w:marTop w:val="0"/>
                      <w:marBottom w:val="0"/>
                      <w:divBdr>
                        <w:top w:val="none" w:sz="0" w:space="0" w:color="auto"/>
                        <w:left w:val="none" w:sz="0" w:space="0" w:color="auto"/>
                        <w:bottom w:val="none" w:sz="0" w:space="0" w:color="auto"/>
                        <w:right w:val="none" w:sz="0" w:space="0" w:color="auto"/>
                      </w:divBdr>
                    </w:div>
                    <w:div w:id="151918720">
                      <w:marLeft w:val="0"/>
                      <w:marRight w:val="0"/>
                      <w:marTop w:val="0"/>
                      <w:marBottom w:val="0"/>
                      <w:divBdr>
                        <w:top w:val="none" w:sz="0" w:space="0" w:color="auto"/>
                        <w:left w:val="none" w:sz="0" w:space="0" w:color="auto"/>
                        <w:bottom w:val="none" w:sz="0" w:space="0" w:color="auto"/>
                        <w:right w:val="none" w:sz="0" w:space="0" w:color="auto"/>
                      </w:divBdr>
                    </w:div>
                  </w:divsChild>
                </w:div>
                <w:div w:id="1490443523">
                  <w:marLeft w:val="0"/>
                  <w:marRight w:val="0"/>
                  <w:marTop w:val="0"/>
                  <w:marBottom w:val="0"/>
                  <w:divBdr>
                    <w:top w:val="none" w:sz="0" w:space="0" w:color="auto"/>
                    <w:left w:val="none" w:sz="0" w:space="0" w:color="auto"/>
                    <w:bottom w:val="none" w:sz="0" w:space="0" w:color="auto"/>
                    <w:right w:val="none" w:sz="0" w:space="0" w:color="auto"/>
                  </w:divBdr>
                  <w:divsChild>
                    <w:div w:id="1699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0995">
          <w:marLeft w:val="0"/>
          <w:marRight w:val="0"/>
          <w:marTop w:val="0"/>
          <w:marBottom w:val="0"/>
          <w:divBdr>
            <w:top w:val="none" w:sz="0" w:space="0" w:color="auto"/>
            <w:left w:val="none" w:sz="0" w:space="0" w:color="auto"/>
            <w:bottom w:val="none" w:sz="0" w:space="0" w:color="auto"/>
            <w:right w:val="none" w:sz="0" w:space="0" w:color="auto"/>
          </w:divBdr>
        </w:div>
        <w:div w:id="1485660509">
          <w:marLeft w:val="0"/>
          <w:marRight w:val="0"/>
          <w:marTop w:val="0"/>
          <w:marBottom w:val="0"/>
          <w:divBdr>
            <w:top w:val="none" w:sz="0" w:space="0" w:color="auto"/>
            <w:left w:val="none" w:sz="0" w:space="0" w:color="auto"/>
            <w:bottom w:val="none" w:sz="0" w:space="0" w:color="auto"/>
            <w:right w:val="none" w:sz="0" w:space="0" w:color="auto"/>
          </w:divBdr>
        </w:div>
        <w:div w:id="1168402385">
          <w:marLeft w:val="0"/>
          <w:marRight w:val="0"/>
          <w:marTop w:val="0"/>
          <w:marBottom w:val="0"/>
          <w:divBdr>
            <w:top w:val="none" w:sz="0" w:space="0" w:color="auto"/>
            <w:left w:val="none" w:sz="0" w:space="0" w:color="auto"/>
            <w:bottom w:val="none" w:sz="0" w:space="0" w:color="auto"/>
            <w:right w:val="none" w:sz="0" w:space="0" w:color="auto"/>
          </w:divBdr>
        </w:div>
        <w:div w:id="1436824379">
          <w:marLeft w:val="0"/>
          <w:marRight w:val="0"/>
          <w:marTop w:val="0"/>
          <w:marBottom w:val="0"/>
          <w:divBdr>
            <w:top w:val="none" w:sz="0" w:space="0" w:color="auto"/>
            <w:left w:val="none" w:sz="0" w:space="0" w:color="auto"/>
            <w:bottom w:val="none" w:sz="0" w:space="0" w:color="auto"/>
            <w:right w:val="none" w:sz="0" w:space="0" w:color="auto"/>
          </w:divBdr>
        </w:div>
        <w:div w:id="2102291217">
          <w:marLeft w:val="0"/>
          <w:marRight w:val="0"/>
          <w:marTop w:val="0"/>
          <w:marBottom w:val="0"/>
          <w:divBdr>
            <w:top w:val="none" w:sz="0" w:space="0" w:color="auto"/>
            <w:left w:val="none" w:sz="0" w:space="0" w:color="auto"/>
            <w:bottom w:val="none" w:sz="0" w:space="0" w:color="auto"/>
            <w:right w:val="none" w:sz="0" w:space="0" w:color="auto"/>
          </w:divBdr>
          <w:divsChild>
            <w:div w:id="1268345176">
              <w:marLeft w:val="-75"/>
              <w:marRight w:val="0"/>
              <w:marTop w:val="30"/>
              <w:marBottom w:val="30"/>
              <w:divBdr>
                <w:top w:val="none" w:sz="0" w:space="0" w:color="auto"/>
                <w:left w:val="none" w:sz="0" w:space="0" w:color="auto"/>
                <w:bottom w:val="none" w:sz="0" w:space="0" w:color="auto"/>
                <w:right w:val="none" w:sz="0" w:space="0" w:color="auto"/>
              </w:divBdr>
              <w:divsChild>
                <w:div w:id="1908877447">
                  <w:marLeft w:val="0"/>
                  <w:marRight w:val="0"/>
                  <w:marTop w:val="0"/>
                  <w:marBottom w:val="0"/>
                  <w:divBdr>
                    <w:top w:val="none" w:sz="0" w:space="0" w:color="auto"/>
                    <w:left w:val="none" w:sz="0" w:space="0" w:color="auto"/>
                    <w:bottom w:val="none" w:sz="0" w:space="0" w:color="auto"/>
                    <w:right w:val="none" w:sz="0" w:space="0" w:color="auto"/>
                  </w:divBdr>
                  <w:divsChild>
                    <w:div w:id="2058241729">
                      <w:marLeft w:val="0"/>
                      <w:marRight w:val="0"/>
                      <w:marTop w:val="0"/>
                      <w:marBottom w:val="0"/>
                      <w:divBdr>
                        <w:top w:val="none" w:sz="0" w:space="0" w:color="auto"/>
                        <w:left w:val="none" w:sz="0" w:space="0" w:color="auto"/>
                        <w:bottom w:val="none" w:sz="0" w:space="0" w:color="auto"/>
                        <w:right w:val="none" w:sz="0" w:space="0" w:color="auto"/>
                      </w:divBdr>
                    </w:div>
                  </w:divsChild>
                </w:div>
                <w:div w:id="1206138368">
                  <w:marLeft w:val="0"/>
                  <w:marRight w:val="0"/>
                  <w:marTop w:val="0"/>
                  <w:marBottom w:val="0"/>
                  <w:divBdr>
                    <w:top w:val="none" w:sz="0" w:space="0" w:color="auto"/>
                    <w:left w:val="none" w:sz="0" w:space="0" w:color="auto"/>
                    <w:bottom w:val="none" w:sz="0" w:space="0" w:color="auto"/>
                    <w:right w:val="none" w:sz="0" w:space="0" w:color="auto"/>
                  </w:divBdr>
                  <w:divsChild>
                    <w:div w:id="1722055764">
                      <w:marLeft w:val="0"/>
                      <w:marRight w:val="0"/>
                      <w:marTop w:val="0"/>
                      <w:marBottom w:val="0"/>
                      <w:divBdr>
                        <w:top w:val="none" w:sz="0" w:space="0" w:color="auto"/>
                        <w:left w:val="none" w:sz="0" w:space="0" w:color="auto"/>
                        <w:bottom w:val="none" w:sz="0" w:space="0" w:color="auto"/>
                        <w:right w:val="none" w:sz="0" w:space="0" w:color="auto"/>
                      </w:divBdr>
                    </w:div>
                  </w:divsChild>
                </w:div>
                <w:div w:id="636834187">
                  <w:marLeft w:val="0"/>
                  <w:marRight w:val="0"/>
                  <w:marTop w:val="0"/>
                  <w:marBottom w:val="0"/>
                  <w:divBdr>
                    <w:top w:val="none" w:sz="0" w:space="0" w:color="auto"/>
                    <w:left w:val="none" w:sz="0" w:space="0" w:color="auto"/>
                    <w:bottom w:val="none" w:sz="0" w:space="0" w:color="auto"/>
                    <w:right w:val="none" w:sz="0" w:space="0" w:color="auto"/>
                  </w:divBdr>
                  <w:divsChild>
                    <w:div w:id="884680811">
                      <w:marLeft w:val="0"/>
                      <w:marRight w:val="0"/>
                      <w:marTop w:val="0"/>
                      <w:marBottom w:val="0"/>
                      <w:divBdr>
                        <w:top w:val="none" w:sz="0" w:space="0" w:color="auto"/>
                        <w:left w:val="none" w:sz="0" w:space="0" w:color="auto"/>
                        <w:bottom w:val="none" w:sz="0" w:space="0" w:color="auto"/>
                        <w:right w:val="none" w:sz="0" w:space="0" w:color="auto"/>
                      </w:divBdr>
                    </w:div>
                  </w:divsChild>
                </w:div>
                <w:div w:id="884606666">
                  <w:marLeft w:val="0"/>
                  <w:marRight w:val="0"/>
                  <w:marTop w:val="0"/>
                  <w:marBottom w:val="0"/>
                  <w:divBdr>
                    <w:top w:val="none" w:sz="0" w:space="0" w:color="auto"/>
                    <w:left w:val="none" w:sz="0" w:space="0" w:color="auto"/>
                    <w:bottom w:val="none" w:sz="0" w:space="0" w:color="auto"/>
                    <w:right w:val="none" w:sz="0" w:space="0" w:color="auto"/>
                  </w:divBdr>
                  <w:divsChild>
                    <w:div w:id="1669018602">
                      <w:marLeft w:val="0"/>
                      <w:marRight w:val="0"/>
                      <w:marTop w:val="0"/>
                      <w:marBottom w:val="0"/>
                      <w:divBdr>
                        <w:top w:val="none" w:sz="0" w:space="0" w:color="auto"/>
                        <w:left w:val="none" w:sz="0" w:space="0" w:color="auto"/>
                        <w:bottom w:val="none" w:sz="0" w:space="0" w:color="auto"/>
                        <w:right w:val="none" w:sz="0" w:space="0" w:color="auto"/>
                      </w:divBdr>
                    </w:div>
                  </w:divsChild>
                </w:div>
                <w:div w:id="278148835">
                  <w:marLeft w:val="0"/>
                  <w:marRight w:val="0"/>
                  <w:marTop w:val="0"/>
                  <w:marBottom w:val="0"/>
                  <w:divBdr>
                    <w:top w:val="none" w:sz="0" w:space="0" w:color="auto"/>
                    <w:left w:val="none" w:sz="0" w:space="0" w:color="auto"/>
                    <w:bottom w:val="none" w:sz="0" w:space="0" w:color="auto"/>
                    <w:right w:val="none" w:sz="0" w:space="0" w:color="auto"/>
                  </w:divBdr>
                  <w:divsChild>
                    <w:div w:id="197549043">
                      <w:marLeft w:val="0"/>
                      <w:marRight w:val="0"/>
                      <w:marTop w:val="0"/>
                      <w:marBottom w:val="0"/>
                      <w:divBdr>
                        <w:top w:val="none" w:sz="0" w:space="0" w:color="auto"/>
                        <w:left w:val="none" w:sz="0" w:space="0" w:color="auto"/>
                        <w:bottom w:val="none" w:sz="0" w:space="0" w:color="auto"/>
                        <w:right w:val="none" w:sz="0" w:space="0" w:color="auto"/>
                      </w:divBdr>
                    </w:div>
                  </w:divsChild>
                </w:div>
                <w:div w:id="90588453">
                  <w:marLeft w:val="0"/>
                  <w:marRight w:val="0"/>
                  <w:marTop w:val="0"/>
                  <w:marBottom w:val="0"/>
                  <w:divBdr>
                    <w:top w:val="none" w:sz="0" w:space="0" w:color="auto"/>
                    <w:left w:val="none" w:sz="0" w:space="0" w:color="auto"/>
                    <w:bottom w:val="none" w:sz="0" w:space="0" w:color="auto"/>
                    <w:right w:val="none" w:sz="0" w:space="0" w:color="auto"/>
                  </w:divBdr>
                  <w:divsChild>
                    <w:div w:id="929389638">
                      <w:marLeft w:val="0"/>
                      <w:marRight w:val="0"/>
                      <w:marTop w:val="0"/>
                      <w:marBottom w:val="0"/>
                      <w:divBdr>
                        <w:top w:val="none" w:sz="0" w:space="0" w:color="auto"/>
                        <w:left w:val="none" w:sz="0" w:space="0" w:color="auto"/>
                        <w:bottom w:val="none" w:sz="0" w:space="0" w:color="auto"/>
                        <w:right w:val="none" w:sz="0" w:space="0" w:color="auto"/>
                      </w:divBdr>
                    </w:div>
                  </w:divsChild>
                </w:div>
                <w:div w:id="871380457">
                  <w:marLeft w:val="0"/>
                  <w:marRight w:val="0"/>
                  <w:marTop w:val="0"/>
                  <w:marBottom w:val="0"/>
                  <w:divBdr>
                    <w:top w:val="none" w:sz="0" w:space="0" w:color="auto"/>
                    <w:left w:val="none" w:sz="0" w:space="0" w:color="auto"/>
                    <w:bottom w:val="none" w:sz="0" w:space="0" w:color="auto"/>
                    <w:right w:val="none" w:sz="0" w:space="0" w:color="auto"/>
                  </w:divBdr>
                  <w:divsChild>
                    <w:div w:id="1193110914">
                      <w:marLeft w:val="0"/>
                      <w:marRight w:val="0"/>
                      <w:marTop w:val="0"/>
                      <w:marBottom w:val="0"/>
                      <w:divBdr>
                        <w:top w:val="none" w:sz="0" w:space="0" w:color="auto"/>
                        <w:left w:val="none" w:sz="0" w:space="0" w:color="auto"/>
                        <w:bottom w:val="none" w:sz="0" w:space="0" w:color="auto"/>
                        <w:right w:val="none" w:sz="0" w:space="0" w:color="auto"/>
                      </w:divBdr>
                    </w:div>
                  </w:divsChild>
                </w:div>
                <w:div w:id="1844851840">
                  <w:marLeft w:val="0"/>
                  <w:marRight w:val="0"/>
                  <w:marTop w:val="0"/>
                  <w:marBottom w:val="0"/>
                  <w:divBdr>
                    <w:top w:val="none" w:sz="0" w:space="0" w:color="auto"/>
                    <w:left w:val="none" w:sz="0" w:space="0" w:color="auto"/>
                    <w:bottom w:val="none" w:sz="0" w:space="0" w:color="auto"/>
                    <w:right w:val="none" w:sz="0" w:space="0" w:color="auto"/>
                  </w:divBdr>
                  <w:divsChild>
                    <w:div w:id="1080559481">
                      <w:marLeft w:val="0"/>
                      <w:marRight w:val="0"/>
                      <w:marTop w:val="0"/>
                      <w:marBottom w:val="0"/>
                      <w:divBdr>
                        <w:top w:val="none" w:sz="0" w:space="0" w:color="auto"/>
                        <w:left w:val="none" w:sz="0" w:space="0" w:color="auto"/>
                        <w:bottom w:val="none" w:sz="0" w:space="0" w:color="auto"/>
                        <w:right w:val="none" w:sz="0" w:space="0" w:color="auto"/>
                      </w:divBdr>
                    </w:div>
                    <w:div w:id="932470769">
                      <w:marLeft w:val="0"/>
                      <w:marRight w:val="0"/>
                      <w:marTop w:val="0"/>
                      <w:marBottom w:val="0"/>
                      <w:divBdr>
                        <w:top w:val="none" w:sz="0" w:space="0" w:color="auto"/>
                        <w:left w:val="none" w:sz="0" w:space="0" w:color="auto"/>
                        <w:bottom w:val="none" w:sz="0" w:space="0" w:color="auto"/>
                        <w:right w:val="none" w:sz="0" w:space="0" w:color="auto"/>
                      </w:divBdr>
                    </w:div>
                    <w:div w:id="844708988">
                      <w:marLeft w:val="0"/>
                      <w:marRight w:val="0"/>
                      <w:marTop w:val="0"/>
                      <w:marBottom w:val="0"/>
                      <w:divBdr>
                        <w:top w:val="none" w:sz="0" w:space="0" w:color="auto"/>
                        <w:left w:val="none" w:sz="0" w:space="0" w:color="auto"/>
                        <w:bottom w:val="none" w:sz="0" w:space="0" w:color="auto"/>
                        <w:right w:val="none" w:sz="0" w:space="0" w:color="auto"/>
                      </w:divBdr>
                    </w:div>
                  </w:divsChild>
                </w:div>
                <w:div w:id="961501228">
                  <w:marLeft w:val="0"/>
                  <w:marRight w:val="0"/>
                  <w:marTop w:val="0"/>
                  <w:marBottom w:val="0"/>
                  <w:divBdr>
                    <w:top w:val="none" w:sz="0" w:space="0" w:color="auto"/>
                    <w:left w:val="none" w:sz="0" w:space="0" w:color="auto"/>
                    <w:bottom w:val="none" w:sz="0" w:space="0" w:color="auto"/>
                    <w:right w:val="none" w:sz="0" w:space="0" w:color="auto"/>
                  </w:divBdr>
                  <w:divsChild>
                    <w:div w:id="626853893">
                      <w:marLeft w:val="0"/>
                      <w:marRight w:val="0"/>
                      <w:marTop w:val="0"/>
                      <w:marBottom w:val="0"/>
                      <w:divBdr>
                        <w:top w:val="none" w:sz="0" w:space="0" w:color="auto"/>
                        <w:left w:val="none" w:sz="0" w:space="0" w:color="auto"/>
                        <w:bottom w:val="none" w:sz="0" w:space="0" w:color="auto"/>
                        <w:right w:val="none" w:sz="0" w:space="0" w:color="auto"/>
                      </w:divBdr>
                    </w:div>
                  </w:divsChild>
                </w:div>
                <w:div w:id="272783642">
                  <w:marLeft w:val="0"/>
                  <w:marRight w:val="0"/>
                  <w:marTop w:val="0"/>
                  <w:marBottom w:val="0"/>
                  <w:divBdr>
                    <w:top w:val="none" w:sz="0" w:space="0" w:color="auto"/>
                    <w:left w:val="none" w:sz="0" w:space="0" w:color="auto"/>
                    <w:bottom w:val="none" w:sz="0" w:space="0" w:color="auto"/>
                    <w:right w:val="none" w:sz="0" w:space="0" w:color="auto"/>
                  </w:divBdr>
                  <w:divsChild>
                    <w:div w:id="1140221292">
                      <w:marLeft w:val="0"/>
                      <w:marRight w:val="0"/>
                      <w:marTop w:val="0"/>
                      <w:marBottom w:val="0"/>
                      <w:divBdr>
                        <w:top w:val="none" w:sz="0" w:space="0" w:color="auto"/>
                        <w:left w:val="none" w:sz="0" w:space="0" w:color="auto"/>
                        <w:bottom w:val="none" w:sz="0" w:space="0" w:color="auto"/>
                        <w:right w:val="none" w:sz="0" w:space="0" w:color="auto"/>
                      </w:divBdr>
                    </w:div>
                  </w:divsChild>
                </w:div>
                <w:div w:id="1688407295">
                  <w:marLeft w:val="0"/>
                  <w:marRight w:val="0"/>
                  <w:marTop w:val="0"/>
                  <w:marBottom w:val="0"/>
                  <w:divBdr>
                    <w:top w:val="none" w:sz="0" w:space="0" w:color="auto"/>
                    <w:left w:val="none" w:sz="0" w:space="0" w:color="auto"/>
                    <w:bottom w:val="none" w:sz="0" w:space="0" w:color="auto"/>
                    <w:right w:val="none" w:sz="0" w:space="0" w:color="auto"/>
                  </w:divBdr>
                  <w:divsChild>
                    <w:div w:id="1782335839">
                      <w:marLeft w:val="0"/>
                      <w:marRight w:val="0"/>
                      <w:marTop w:val="0"/>
                      <w:marBottom w:val="0"/>
                      <w:divBdr>
                        <w:top w:val="none" w:sz="0" w:space="0" w:color="auto"/>
                        <w:left w:val="none" w:sz="0" w:space="0" w:color="auto"/>
                        <w:bottom w:val="none" w:sz="0" w:space="0" w:color="auto"/>
                        <w:right w:val="none" w:sz="0" w:space="0" w:color="auto"/>
                      </w:divBdr>
                    </w:div>
                  </w:divsChild>
                </w:div>
                <w:div w:id="1476138767">
                  <w:marLeft w:val="0"/>
                  <w:marRight w:val="0"/>
                  <w:marTop w:val="0"/>
                  <w:marBottom w:val="0"/>
                  <w:divBdr>
                    <w:top w:val="none" w:sz="0" w:space="0" w:color="auto"/>
                    <w:left w:val="none" w:sz="0" w:space="0" w:color="auto"/>
                    <w:bottom w:val="none" w:sz="0" w:space="0" w:color="auto"/>
                    <w:right w:val="none" w:sz="0" w:space="0" w:color="auto"/>
                  </w:divBdr>
                  <w:divsChild>
                    <w:div w:id="469252673">
                      <w:marLeft w:val="0"/>
                      <w:marRight w:val="0"/>
                      <w:marTop w:val="0"/>
                      <w:marBottom w:val="0"/>
                      <w:divBdr>
                        <w:top w:val="none" w:sz="0" w:space="0" w:color="auto"/>
                        <w:left w:val="none" w:sz="0" w:space="0" w:color="auto"/>
                        <w:bottom w:val="none" w:sz="0" w:space="0" w:color="auto"/>
                        <w:right w:val="none" w:sz="0" w:space="0" w:color="auto"/>
                      </w:divBdr>
                    </w:div>
                  </w:divsChild>
                </w:div>
                <w:div w:id="1851800216">
                  <w:marLeft w:val="0"/>
                  <w:marRight w:val="0"/>
                  <w:marTop w:val="0"/>
                  <w:marBottom w:val="0"/>
                  <w:divBdr>
                    <w:top w:val="none" w:sz="0" w:space="0" w:color="auto"/>
                    <w:left w:val="none" w:sz="0" w:space="0" w:color="auto"/>
                    <w:bottom w:val="none" w:sz="0" w:space="0" w:color="auto"/>
                    <w:right w:val="none" w:sz="0" w:space="0" w:color="auto"/>
                  </w:divBdr>
                  <w:divsChild>
                    <w:div w:id="413011234">
                      <w:marLeft w:val="0"/>
                      <w:marRight w:val="0"/>
                      <w:marTop w:val="0"/>
                      <w:marBottom w:val="0"/>
                      <w:divBdr>
                        <w:top w:val="none" w:sz="0" w:space="0" w:color="auto"/>
                        <w:left w:val="none" w:sz="0" w:space="0" w:color="auto"/>
                        <w:bottom w:val="none" w:sz="0" w:space="0" w:color="auto"/>
                        <w:right w:val="none" w:sz="0" w:space="0" w:color="auto"/>
                      </w:divBdr>
                    </w:div>
                  </w:divsChild>
                </w:div>
                <w:div w:id="553588724">
                  <w:marLeft w:val="0"/>
                  <w:marRight w:val="0"/>
                  <w:marTop w:val="0"/>
                  <w:marBottom w:val="0"/>
                  <w:divBdr>
                    <w:top w:val="none" w:sz="0" w:space="0" w:color="auto"/>
                    <w:left w:val="none" w:sz="0" w:space="0" w:color="auto"/>
                    <w:bottom w:val="none" w:sz="0" w:space="0" w:color="auto"/>
                    <w:right w:val="none" w:sz="0" w:space="0" w:color="auto"/>
                  </w:divBdr>
                  <w:divsChild>
                    <w:div w:id="1664747301">
                      <w:marLeft w:val="0"/>
                      <w:marRight w:val="0"/>
                      <w:marTop w:val="0"/>
                      <w:marBottom w:val="0"/>
                      <w:divBdr>
                        <w:top w:val="none" w:sz="0" w:space="0" w:color="auto"/>
                        <w:left w:val="none" w:sz="0" w:space="0" w:color="auto"/>
                        <w:bottom w:val="none" w:sz="0" w:space="0" w:color="auto"/>
                        <w:right w:val="none" w:sz="0" w:space="0" w:color="auto"/>
                      </w:divBdr>
                    </w:div>
                  </w:divsChild>
                </w:div>
                <w:div w:id="2036997034">
                  <w:marLeft w:val="0"/>
                  <w:marRight w:val="0"/>
                  <w:marTop w:val="0"/>
                  <w:marBottom w:val="0"/>
                  <w:divBdr>
                    <w:top w:val="none" w:sz="0" w:space="0" w:color="auto"/>
                    <w:left w:val="none" w:sz="0" w:space="0" w:color="auto"/>
                    <w:bottom w:val="none" w:sz="0" w:space="0" w:color="auto"/>
                    <w:right w:val="none" w:sz="0" w:space="0" w:color="auto"/>
                  </w:divBdr>
                  <w:divsChild>
                    <w:div w:id="1247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9000">
          <w:marLeft w:val="0"/>
          <w:marRight w:val="0"/>
          <w:marTop w:val="0"/>
          <w:marBottom w:val="0"/>
          <w:divBdr>
            <w:top w:val="none" w:sz="0" w:space="0" w:color="auto"/>
            <w:left w:val="none" w:sz="0" w:space="0" w:color="auto"/>
            <w:bottom w:val="none" w:sz="0" w:space="0" w:color="auto"/>
            <w:right w:val="none" w:sz="0" w:space="0" w:color="auto"/>
          </w:divBdr>
        </w:div>
        <w:div w:id="1801681212">
          <w:marLeft w:val="0"/>
          <w:marRight w:val="0"/>
          <w:marTop w:val="0"/>
          <w:marBottom w:val="0"/>
          <w:divBdr>
            <w:top w:val="none" w:sz="0" w:space="0" w:color="auto"/>
            <w:left w:val="none" w:sz="0" w:space="0" w:color="auto"/>
            <w:bottom w:val="none" w:sz="0" w:space="0" w:color="auto"/>
            <w:right w:val="none" w:sz="0" w:space="0" w:color="auto"/>
          </w:divBdr>
        </w:div>
        <w:div w:id="306477733">
          <w:marLeft w:val="0"/>
          <w:marRight w:val="0"/>
          <w:marTop w:val="0"/>
          <w:marBottom w:val="0"/>
          <w:divBdr>
            <w:top w:val="none" w:sz="0" w:space="0" w:color="auto"/>
            <w:left w:val="none" w:sz="0" w:space="0" w:color="auto"/>
            <w:bottom w:val="none" w:sz="0" w:space="0" w:color="auto"/>
            <w:right w:val="none" w:sz="0" w:space="0" w:color="auto"/>
          </w:divBdr>
        </w:div>
        <w:div w:id="1690254664">
          <w:marLeft w:val="0"/>
          <w:marRight w:val="0"/>
          <w:marTop w:val="0"/>
          <w:marBottom w:val="0"/>
          <w:divBdr>
            <w:top w:val="none" w:sz="0" w:space="0" w:color="auto"/>
            <w:left w:val="none" w:sz="0" w:space="0" w:color="auto"/>
            <w:bottom w:val="none" w:sz="0" w:space="0" w:color="auto"/>
            <w:right w:val="none" w:sz="0" w:space="0" w:color="auto"/>
          </w:divBdr>
          <w:divsChild>
            <w:div w:id="1026174648">
              <w:marLeft w:val="-75"/>
              <w:marRight w:val="0"/>
              <w:marTop w:val="30"/>
              <w:marBottom w:val="30"/>
              <w:divBdr>
                <w:top w:val="none" w:sz="0" w:space="0" w:color="auto"/>
                <w:left w:val="none" w:sz="0" w:space="0" w:color="auto"/>
                <w:bottom w:val="none" w:sz="0" w:space="0" w:color="auto"/>
                <w:right w:val="none" w:sz="0" w:space="0" w:color="auto"/>
              </w:divBdr>
              <w:divsChild>
                <w:div w:id="2082484737">
                  <w:marLeft w:val="0"/>
                  <w:marRight w:val="0"/>
                  <w:marTop w:val="0"/>
                  <w:marBottom w:val="0"/>
                  <w:divBdr>
                    <w:top w:val="none" w:sz="0" w:space="0" w:color="auto"/>
                    <w:left w:val="none" w:sz="0" w:space="0" w:color="auto"/>
                    <w:bottom w:val="none" w:sz="0" w:space="0" w:color="auto"/>
                    <w:right w:val="none" w:sz="0" w:space="0" w:color="auto"/>
                  </w:divBdr>
                  <w:divsChild>
                    <w:div w:id="1042048841">
                      <w:marLeft w:val="0"/>
                      <w:marRight w:val="0"/>
                      <w:marTop w:val="0"/>
                      <w:marBottom w:val="0"/>
                      <w:divBdr>
                        <w:top w:val="none" w:sz="0" w:space="0" w:color="auto"/>
                        <w:left w:val="none" w:sz="0" w:space="0" w:color="auto"/>
                        <w:bottom w:val="none" w:sz="0" w:space="0" w:color="auto"/>
                        <w:right w:val="none" w:sz="0" w:space="0" w:color="auto"/>
                      </w:divBdr>
                    </w:div>
                  </w:divsChild>
                </w:div>
                <w:div w:id="667948085">
                  <w:marLeft w:val="0"/>
                  <w:marRight w:val="0"/>
                  <w:marTop w:val="0"/>
                  <w:marBottom w:val="0"/>
                  <w:divBdr>
                    <w:top w:val="none" w:sz="0" w:space="0" w:color="auto"/>
                    <w:left w:val="none" w:sz="0" w:space="0" w:color="auto"/>
                    <w:bottom w:val="none" w:sz="0" w:space="0" w:color="auto"/>
                    <w:right w:val="none" w:sz="0" w:space="0" w:color="auto"/>
                  </w:divBdr>
                  <w:divsChild>
                    <w:div w:id="1817067629">
                      <w:marLeft w:val="0"/>
                      <w:marRight w:val="0"/>
                      <w:marTop w:val="0"/>
                      <w:marBottom w:val="0"/>
                      <w:divBdr>
                        <w:top w:val="none" w:sz="0" w:space="0" w:color="auto"/>
                        <w:left w:val="none" w:sz="0" w:space="0" w:color="auto"/>
                        <w:bottom w:val="none" w:sz="0" w:space="0" w:color="auto"/>
                        <w:right w:val="none" w:sz="0" w:space="0" w:color="auto"/>
                      </w:divBdr>
                    </w:div>
                  </w:divsChild>
                </w:div>
                <w:div w:id="1612317096">
                  <w:marLeft w:val="0"/>
                  <w:marRight w:val="0"/>
                  <w:marTop w:val="0"/>
                  <w:marBottom w:val="0"/>
                  <w:divBdr>
                    <w:top w:val="none" w:sz="0" w:space="0" w:color="auto"/>
                    <w:left w:val="none" w:sz="0" w:space="0" w:color="auto"/>
                    <w:bottom w:val="none" w:sz="0" w:space="0" w:color="auto"/>
                    <w:right w:val="none" w:sz="0" w:space="0" w:color="auto"/>
                  </w:divBdr>
                  <w:divsChild>
                    <w:div w:id="869686821">
                      <w:marLeft w:val="0"/>
                      <w:marRight w:val="0"/>
                      <w:marTop w:val="0"/>
                      <w:marBottom w:val="0"/>
                      <w:divBdr>
                        <w:top w:val="none" w:sz="0" w:space="0" w:color="auto"/>
                        <w:left w:val="none" w:sz="0" w:space="0" w:color="auto"/>
                        <w:bottom w:val="none" w:sz="0" w:space="0" w:color="auto"/>
                        <w:right w:val="none" w:sz="0" w:space="0" w:color="auto"/>
                      </w:divBdr>
                    </w:div>
                  </w:divsChild>
                </w:div>
                <w:div w:id="383989314">
                  <w:marLeft w:val="0"/>
                  <w:marRight w:val="0"/>
                  <w:marTop w:val="0"/>
                  <w:marBottom w:val="0"/>
                  <w:divBdr>
                    <w:top w:val="none" w:sz="0" w:space="0" w:color="auto"/>
                    <w:left w:val="none" w:sz="0" w:space="0" w:color="auto"/>
                    <w:bottom w:val="none" w:sz="0" w:space="0" w:color="auto"/>
                    <w:right w:val="none" w:sz="0" w:space="0" w:color="auto"/>
                  </w:divBdr>
                  <w:divsChild>
                    <w:div w:id="58747668">
                      <w:marLeft w:val="0"/>
                      <w:marRight w:val="0"/>
                      <w:marTop w:val="0"/>
                      <w:marBottom w:val="0"/>
                      <w:divBdr>
                        <w:top w:val="none" w:sz="0" w:space="0" w:color="auto"/>
                        <w:left w:val="none" w:sz="0" w:space="0" w:color="auto"/>
                        <w:bottom w:val="none" w:sz="0" w:space="0" w:color="auto"/>
                        <w:right w:val="none" w:sz="0" w:space="0" w:color="auto"/>
                      </w:divBdr>
                    </w:div>
                  </w:divsChild>
                </w:div>
                <w:div w:id="1844320090">
                  <w:marLeft w:val="0"/>
                  <w:marRight w:val="0"/>
                  <w:marTop w:val="0"/>
                  <w:marBottom w:val="0"/>
                  <w:divBdr>
                    <w:top w:val="none" w:sz="0" w:space="0" w:color="auto"/>
                    <w:left w:val="none" w:sz="0" w:space="0" w:color="auto"/>
                    <w:bottom w:val="none" w:sz="0" w:space="0" w:color="auto"/>
                    <w:right w:val="none" w:sz="0" w:space="0" w:color="auto"/>
                  </w:divBdr>
                  <w:divsChild>
                    <w:div w:id="389354547">
                      <w:marLeft w:val="0"/>
                      <w:marRight w:val="0"/>
                      <w:marTop w:val="0"/>
                      <w:marBottom w:val="0"/>
                      <w:divBdr>
                        <w:top w:val="none" w:sz="0" w:space="0" w:color="auto"/>
                        <w:left w:val="none" w:sz="0" w:space="0" w:color="auto"/>
                        <w:bottom w:val="none" w:sz="0" w:space="0" w:color="auto"/>
                        <w:right w:val="none" w:sz="0" w:space="0" w:color="auto"/>
                      </w:divBdr>
                    </w:div>
                    <w:div w:id="2015036046">
                      <w:marLeft w:val="0"/>
                      <w:marRight w:val="0"/>
                      <w:marTop w:val="0"/>
                      <w:marBottom w:val="0"/>
                      <w:divBdr>
                        <w:top w:val="none" w:sz="0" w:space="0" w:color="auto"/>
                        <w:left w:val="none" w:sz="0" w:space="0" w:color="auto"/>
                        <w:bottom w:val="none" w:sz="0" w:space="0" w:color="auto"/>
                        <w:right w:val="none" w:sz="0" w:space="0" w:color="auto"/>
                      </w:divBdr>
                    </w:div>
                    <w:div w:id="442112939">
                      <w:marLeft w:val="0"/>
                      <w:marRight w:val="0"/>
                      <w:marTop w:val="0"/>
                      <w:marBottom w:val="0"/>
                      <w:divBdr>
                        <w:top w:val="none" w:sz="0" w:space="0" w:color="auto"/>
                        <w:left w:val="none" w:sz="0" w:space="0" w:color="auto"/>
                        <w:bottom w:val="none" w:sz="0" w:space="0" w:color="auto"/>
                        <w:right w:val="none" w:sz="0" w:space="0" w:color="auto"/>
                      </w:divBdr>
                    </w:div>
                  </w:divsChild>
                </w:div>
                <w:div w:id="977564190">
                  <w:marLeft w:val="0"/>
                  <w:marRight w:val="0"/>
                  <w:marTop w:val="0"/>
                  <w:marBottom w:val="0"/>
                  <w:divBdr>
                    <w:top w:val="none" w:sz="0" w:space="0" w:color="auto"/>
                    <w:left w:val="none" w:sz="0" w:space="0" w:color="auto"/>
                    <w:bottom w:val="none" w:sz="0" w:space="0" w:color="auto"/>
                    <w:right w:val="none" w:sz="0" w:space="0" w:color="auto"/>
                  </w:divBdr>
                  <w:divsChild>
                    <w:div w:id="2006592179">
                      <w:marLeft w:val="0"/>
                      <w:marRight w:val="0"/>
                      <w:marTop w:val="0"/>
                      <w:marBottom w:val="0"/>
                      <w:divBdr>
                        <w:top w:val="none" w:sz="0" w:space="0" w:color="auto"/>
                        <w:left w:val="none" w:sz="0" w:space="0" w:color="auto"/>
                        <w:bottom w:val="none" w:sz="0" w:space="0" w:color="auto"/>
                        <w:right w:val="none" w:sz="0" w:space="0" w:color="auto"/>
                      </w:divBdr>
                    </w:div>
                    <w:div w:id="832137748">
                      <w:marLeft w:val="0"/>
                      <w:marRight w:val="0"/>
                      <w:marTop w:val="0"/>
                      <w:marBottom w:val="0"/>
                      <w:divBdr>
                        <w:top w:val="none" w:sz="0" w:space="0" w:color="auto"/>
                        <w:left w:val="none" w:sz="0" w:space="0" w:color="auto"/>
                        <w:bottom w:val="none" w:sz="0" w:space="0" w:color="auto"/>
                        <w:right w:val="none" w:sz="0" w:space="0" w:color="auto"/>
                      </w:divBdr>
                    </w:div>
                  </w:divsChild>
                </w:div>
                <w:div w:id="1641495700">
                  <w:marLeft w:val="0"/>
                  <w:marRight w:val="0"/>
                  <w:marTop w:val="0"/>
                  <w:marBottom w:val="0"/>
                  <w:divBdr>
                    <w:top w:val="none" w:sz="0" w:space="0" w:color="auto"/>
                    <w:left w:val="none" w:sz="0" w:space="0" w:color="auto"/>
                    <w:bottom w:val="none" w:sz="0" w:space="0" w:color="auto"/>
                    <w:right w:val="none" w:sz="0" w:space="0" w:color="auto"/>
                  </w:divBdr>
                  <w:divsChild>
                    <w:div w:id="542864635">
                      <w:marLeft w:val="0"/>
                      <w:marRight w:val="0"/>
                      <w:marTop w:val="0"/>
                      <w:marBottom w:val="0"/>
                      <w:divBdr>
                        <w:top w:val="none" w:sz="0" w:space="0" w:color="auto"/>
                        <w:left w:val="none" w:sz="0" w:space="0" w:color="auto"/>
                        <w:bottom w:val="none" w:sz="0" w:space="0" w:color="auto"/>
                        <w:right w:val="none" w:sz="0" w:space="0" w:color="auto"/>
                      </w:divBdr>
                    </w:div>
                  </w:divsChild>
                </w:div>
                <w:div w:id="928462191">
                  <w:marLeft w:val="0"/>
                  <w:marRight w:val="0"/>
                  <w:marTop w:val="0"/>
                  <w:marBottom w:val="0"/>
                  <w:divBdr>
                    <w:top w:val="none" w:sz="0" w:space="0" w:color="auto"/>
                    <w:left w:val="none" w:sz="0" w:space="0" w:color="auto"/>
                    <w:bottom w:val="none" w:sz="0" w:space="0" w:color="auto"/>
                    <w:right w:val="none" w:sz="0" w:space="0" w:color="auto"/>
                  </w:divBdr>
                  <w:divsChild>
                    <w:div w:id="308440996">
                      <w:marLeft w:val="0"/>
                      <w:marRight w:val="0"/>
                      <w:marTop w:val="0"/>
                      <w:marBottom w:val="0"/>
                      <w:divBdr>
                        <w:top w:val="none" w:sz="0" w:space="0" w:color="auto"/>
                        <w:left w:val="none" w:sz="0" w:space="0" w:color="auto"/>
                        <w:bottom w:val="none" w:sz="0" w:space="0" w:color="auto"/>
                        <w:right w:val="none" w:sz="0" w:space="0" w:color="auto"/>
                      </w:divBdr>
                    </w:div>
                    <w:div w:id="232399412">
                      <w:marLeft w:val="0"/>
                      <w:marRight w:val="0"/>
                      <w:marTop w:val="0"/>
                      <w:marBottom w:val="0"/>
                      <w:divBdr>
                        <w:top w:val="none" w:sz="0" w:space="0" w:color="auto"/>
                        <w:left w:val="none" w:sz="0" w:space="0" w:color="auto"/>
                        <w:bottom w:val="none" w:sz="0" w:space="0" w:color="auto"/>
                        <w:right w:val="none" w:sz="0" w:space="0" w:color="auto"/>
                      </w:divBdr>
                    </w:div>
                  </w:divsChild>
                </w:div>
                <w:div w:id="1924413633">
                  <w:marLeft w:val="0"/>
                  <w:marRight w:val="0"/>
                  <w:marTop w:val="0"/>
                  <w:marBottom w:val="0"/>
                  <w:divBdr>
                    <w:top w:val="none" w:sz="0" w:space="0" w:color="auto"/>
                    <w:left w:val="none" w:sz="0" w:space="0" w:color="auto"/>
                    <w:bottom w:val="none" w:sz="0" w:space="0" w:color="auto"/>
                    <w:right w:val="none" w:sz="0" w:space="0" w:color="auto"/>
                  </w:divBdr>
                  <w:divsChild>
                    <w:div w:id="229970059">
                      <w:marLeft w:val="0"/>
                      <w:marRight w:val="0"/>
                      <w:marTop w:val="0"/>
                      <w:marBottom w:val="0"/>
                      <w:divBdr>
                        <w:top w:val="none" w:sz="0" w:space="0" w:color="auto"/>
                        <w:left w:val="none" w:sz="0" w:space="0" w:color="auto"/>
                        <w:bottom w:val="none" w:sz="0" w:space="0" w:color="auto"/>
                        <w:right w:val="none" w:sz="0" w:space="0" w:color="auto"/>
                      </w:divBdr>
                    </w:div>
                    <w:div w:id="849415599">
                      <w:marLeft w:val="0"/>
                      <w:marRight w:val="0"/>
                      <w:marTop w:val="0"/>
                      <w:marBottom w:val="0"/>
                      <w:divBdr>
                        <w:top w:val="none" w:sz="0" w:space="0" w:color="auto"/>
                        <w:left w:val="none" w:sz="0" w:space="0" w:color="auto"/>
                        <w:bottom w:val="none" w:sz="0" w:space="0" w:color="auto"/>
                        <w:right w:val="none" w:sz="0" w:space="0" w:color="auto"/>
                      </w:divBdr>
                    </w:div>
                  </w:divsChild>
                </w:div>
                <w:div w:id="180826226">
                  <w:marLeft w:val="0"/>
                  <w:marRight w:val="0"/>
                  <w:marTop w:val="0"/>
                  <w:marBottom w:val="0"/>
                  <w:divBdr>
                    <w:top w:val="none" w:sz="0" w:space="0" w:color="auto"/>
                    <w:left w:val="none" w:sz="0" w:space="0" w:color="auto"/>
                    <w:bottom w:val="none" w:sz="0" w:space="0" w:color="auto"/>
                    <w:right w:val="none" w:sz="0" w:space="0" w:color="auto"/>
                  </w:divBdr>
                  <w:divsChild>
                    <w:div w:id="1547646153">
                      <w:marLeft w:val="0"/>
                      <w:marRight w:val="0"/>
                      <w:marTop w:val="0"/>
                      <w:marBottom w:val="0"/>
                      <w:divBdr>
                        <w:top w:val="none" w:sz="0" w:space="0" w:color="auto"/>
                        <w:left w:val="none" w:sz="0" w:space="0" w:color="auto"/>
                        <w:bottom w:val="none" w:sz="0" w:space="0" w:color="auto"/>
                        <w:right w:val="none" w:sz="0" w:space="0" w:color="auto"/>
                      </w:divBdr>
                    </w:div>
                    <w:div w:id="629171140">
                      <w:marLeft w:val="0"/>
                      <w:marRight w:val="0"/>
                      <w:marTop w:val="0"/>
                      <w:marBottom w:val="0"/>
                      <w:divBdr>
                        <w:top w:val="none" w:sz="0" w:space="0" w:color="auto"/>
                        <w:left w:val="none" w:sz="0" w:space="0" w:color="auto"/>
                        <w:bottom w:val="none" w:sz="0" w:space="0" w:color="auto"/>
                        <w:right w:val="none" w:sz="0" w:space="0" w:color="auto"/>
                      </w:divBdr>
                    </w:div>
                  </w:divsChild>
                </w:div>
                <w:div w:id="66342063">
                  <w:marLeft w:val="0"/>
                  <w:marRight w:val="0"/>
                  <w:marTop w:val="0"/>
                  <w:marBottom w:val="0"/>
                  <w:divBdr>
                    <w:top w:val="none" w:sz="0" w:space="0" w:color="auto"/>
                    <w:left w:val="none" w:sz="0" w:space="0" w:color="auto"/>
                    <w:bottom w:val="none" w:sz="0" w:space="0" w:color="auto"/>
                    <w:right w:val="none" w:sz="0" w:space="0" w:color="auto"/>
                  </w:divBdr>
                  <w:divsChild>
                    <w:div w:id="525484770">
                      <w:marLeft w:val="0"/>
                      <w:marRight w:val="0"/>
                      <w:marTop w:val="0"/>
                      <w:marBottom w:val="0"/>
                      <w:divBdr>
                        <w:top w:val="none" w:sz="0" w:space="0" w:color="auto"/>
                        <w:left w:val="none" w:sz="0" w:space="0" w:color="auto"/>
                        <w:bottom w:val="none" w:sz="0" w:space="0" w:color="auto"/>
                        <w:right w:val="none" w:sz="0" w:space="0" w:color="auto"/>
                      </w:divBdr>
                    </w:div>
                    <w:div w:id="17900229">
                      <w:marLeft w:val="0"/>
                      <w:marRight w:val="0"/>
                      <w:marTop w:val="0"/>
                      <w:marBottom w:val="0"/>
                      <w:divBdr>
                        <w:top w:val="none" w:sz="0" w:space="0" w:color="auto"/>
                        <w:left w:val="none" w:sz="0" w:space="0" w:color="auto"/>
                        <w:bottom w:val="none" w:sz="0" w:space="0" w:color="auto"/>
                        <w:right w:val="none" w:sz="0" w:space="0" w:color="auto"/>
                      </w:divBdr>
                    </w:div>
                  </w:divsChild>
                </w:div>
                <w:div w:id="1455831290">
                  <w:marLeft w:val="0"/>
                  <w:marRight w:val="0"/>
                  <w:marTop w:val="0"/>
                  <w:marBottom w:val="0"/>
                  <w:divBdr>
                    <w:top w:val="none" w:sz="0" w:space="0" w:color="auto"/>
                    <w:left w:val="none" w:sz="0" w:space="0" w:color="auto"/>
                    <w:bottom w:val="none" w:sz="0" w:space="0" w:color="auto"/>
                    <w:right w:val="none" w:sz="0" w:space="0" w:color="auto"/>
                  </w:divBdr>
                  <w:divsChild>
                    <w:div w:id="1779717583">
                      <w:marLeft w:val="0"/>
                      <w:marRight w:val="0"/>
                      <w:marTop w:val="0"/>
                      <w:marBottom w:val="0"/>
                      <w:divBdr>
                        <w:top w:val="none" w:sz="0" w:space="0" w:color="auto"/>
                        <w:left w:val="none" w:sz="0" w:space="0" w:color="auto"/>
                        <w:bottom w:val="none" w:sz="0" w:space="0" w:color="auto"/>
                        <w:right w:val="none" w:sz="0" w:space="0" w:color="auto"/>
                      </w:divBdr>
                    </w:div>
                    <w:div w:id="2507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2967">
          <w:marLeft w:val="0"/>
          <w:marRight w:val="0"/>
          <w:marTop w:val="0"/>
          <w:marBottom w:val="0"/>
          <w:divBdr>
            <w:top w:val="none" w:sz="0" w:space="0" w:color="auto"/>
            <w:left w:val="none" w:sz="0" w:space="0" w:color="auto"/>
            <w:bottom w:val="none" w:sz="0" w:space="0" w:color="auto"/>
            <w:right w:val="none" w:sz="0" w:space="0" w:color="auto"/>
          </w:divBdr>
        </w:div>
        <w:div w:id="1824420201">
          <w:marLeft w:val="0"/>
          <w:marRight w:val="0"/>
          <w:marTop w:val="0"/>
          <w:marBottom w:val="0"/>
          <w:divBdr>
            <w:top w:val="none" w:sz="0" w:space="0" w:color="auto"/>
            <w:left w:val="none" w:sz="0" w:space="0" w:color="auto"/>
            <w:bottom w:val="none" w:sz="0" w:space="0" w:color="auto"/>
            <w:right w:val="none" w:sz="0" w:space="0" w:color="auto"/>
          </w:divBdr>
        </w:div>
        <w:div w:id="52387610">
          <w:marLeft w:val="0"/>
          <w:marRight w:val="0"/>
          <w:marTop w:val="0"/>
          <w:marBottom w:val="0"/>
          <w:divBdr>
            <w:top w:val="none" w:sz="0" w:space="0" w:color="auto"/>
            <w:left w:val="none" w:sz="0" w:space="0" w:color="auto"/>
            <w:bottom w:val="none" w:sz="0" w:space="0" w:color="auto"/>
            <w:right w:val="none" w:sz="0" w:space="0" w:color="auto"/>
          </w:divBdr>
        </w:div>
        <w:div w:id="95835102">
          <w:marLeft w:val="0"/>
          <w:marRight w:val="0"/>
          <w:marTop w:val="0"/>
          <w:marBottom w:val="0"/>
          <w:divBdr>
            <w:top w:val="none" w:sz="0" w:space="0" w:color="auto"/>
            <w:left w:val="none" w:sz="0" w:space="0" w:color="auto"/>
            <w:bottom w:val="none" w:sz="0" w:space="0" w:color="auto"/>
            <w:right w:val="none" w:sz="0" w:space="0" w:color="auto"/>
          </w:divBdr>
        </w:div>
        <w:div w:id="223221935">
          <w:marLeft w:val="0"/>
          <w:marRight w:val="0"/>
          <w:marTop w:val="0"/>
          <w:marBottom w:val="0"/>
          <w:divBdr>
            <w:top w:val="none" w:sz="0" w:space="0" w:color="auto"/>
            <w:left w:val="none" w:sz="0" w:space="0" w:color="auto"/>
            <w:bottom w:val="none" w:sz="0" w:space="0" w:color="auto"/>
            <w:right w:val="none" w:sz="0" w:space="0" w:color="auto"/>
          </w:divBdr>
        </w:div>
        <w:div w:id="2064284138">
          <w:marLeft w:val="0"/>
          <w:marRight w:val="0"/>
          <w:marTop w:val="0"/>
          <w:marBottom w:val="0"/>
          <w:divBdr>
            <w:top w:val="none" w:sz="0" w:space="0" w:color="auto"/>
            <w:left w:val="none" w:sz="0" w:space="0" w:color="auto"/>
            <w:bottom w:val="none" w:sz="0" w:space="0" w:color="auto"/>
            <w:right w:val="none" w:sz="0" w:space="0" w:color="auto"/>
          </w:divBdr>
        </w:div>
        <w:div w:id="634331386">
          <w:marLeft w:val="0"/>
          <w:marRight w:val="0"/>
          <w:marTop w:val="0"/>
          <w:marBottom w:val="0"/>
          <w:divBdr>
            <w:top w:val="none" w:sz="0" w:space="0" w:color="auto"/>
            <w:left w:val="none" w:sz="0" w:space="0" w:color="auto"/>
            <w:bottom w:val="none" w:sz="0" w:space="0" w:color="auto"/>
            <w:right w:val="none" w:sz="0" w:space="0" w:color="auto"/>
          </w:divBdr>
        </w:div>
        <w:div w:id="897981080">
          <w:marLeft w:val="0"/>
          <w:marRight w:val="0"/>
          <w:marTop w:val="0"/>
          <w:marBottom w:val="0"/>
          <w:divBdr>
            <w:top w:val="none" w:sz="0" w:space="0" w:color="auto"/>
            <w:left w:val="none" w:sz="0" w:space="0" w:color="auto"/>
            <w:bottom w:val="none" w:sz="0" w:space="0" w:color="auto"/>
            <w:right w:val="none" w:sz="0" w:space="0" w:color="auto"/>
          </w:divBdr>
        </w:div>
        <w:div w:id="1445153058">
          <w:marLeft w:val="0"/>
          <w:marRight w:val="0"/>
          <w:marTop w:val="0"/>
          <w:marBottom w:val="0"/>
          <w:divBdr>
            <w:top w:val="none" w:sz="0" w:space="0" w:color="auto"/>
            <w:left w:val="none" w:sz="0" w:space="0" w:color="auto"/>
            <w:bottom w:val="none" w:sz="0" w:space="0" w:color="auto"/>
            <w:right w:val="none" w:sz="0" w:space="0" w:color="auto"/>
          </w:divBdr>
        </w:div>
        <w:div w:id="1101339384">
          <w:marLeft w:val="0"/>
          <w:marRight w:val="0"/>
          <w:marTop w:val="0"/>
          <w:marBottom w:val="0"/>
          <w:divBdr>
            <w:top w:val="none" w:sz="0" w:space="0" w:color="auto"/>
            <w:left w:val="none" w:sz="0" w:space="0" w:color="auto"/>
            <w:bottom w:val="none" w:sz="0" w:space="0" w:color="auto"/>
            <w:right w:val="none" w:sz="0" w:space="0" w:color="auto"/>
          </w:divBdr>
        </w:div>
        <w:div w:id="725227895">
          <w:marLeft w:val="0"/>
          <w:marRight w:val="0"/>
          <w:marTop w:val="0"/>
          <w:marBottom w:val="0"/>
          <w:divBdr>
            <w:top w:val="none" w:sz="0" w:space="0" w:color="auto"/>
            <w:left w:val="none" w:sz="0" w:space="0" w:color="auto"/>
            <w:bottom w:val="none" w:sz="0" w:space="0" w:color="auto"/>
            <w:right w:val="none" w:sz="0" w:space="0" w:color="auto"/>
          </w:divBdr>
        </w:div>
        <w:div w:id="33652071">
          <w:marLeft w:val="0"/>
          <w:marRight w:val="0"/>
          <w:marTop w:val="0"/>
          <w:marBottom w:val="0"/>
          <w:divBdr>
            <w:top w:val="none" w:sz="0" w:space="0" w:color="auto"/>
            <w:left w:val="none" w:sz="0" w:space="0" w:color="auto"/>
            <w:bottom w:val="none" w:sz="0" w:space="0" w:color="auto"/>
            <w:right w:val="none" w:sz="0" w:space="0" w:color="auto"/>
          </w:divBdr>
        </w:div>
        <w:div w:id="277807161">
          <w:marLeft w:val="0"/>
          <w:marRight w:val="0"/>
          <w:marTop w:val="0"/>
          <w:marBottom w:val="0"/>
          <w:divBdr>
            <w:top w:val="none" w:sz="0" w:space="0" w:color="auto"/>
            <w:left w:val="none" w:sz="0" w:space="0" w:color="auto"/>
            <w:bottom w:val="none" w:sz="0" w:space="0" w:color="auto"/>
            <w:right w:val="none" w:sz="0" w:space="0" w:color="auto"/>
          </w:divBdr>
        </w:div>
        <w:div w:id="199901289">
          <w:marLeft w:val="0"/>
          <w:marRight w:val="0"/>
          <w:marTop w:val="0"/>
          <w:marBottom w:val="0"/>
          <w:divBdr>
            <w:top w:val="none" w:sz="0" w:space="0" w:color="auto"/>
            <w:left w:val="none" w:sz="0" w:space="0" w:color="auto"/>
            <w:bottom w:val="none" w:sz="0" w:space="0" w:color="auto"/>
            <w:right w:val="none" w:sz="0" w:space="0" w:color="auto"/>
          </w:divBdr>
        </w:div>
        <w:div w:id="364869133">
          <w:marLeft w:val="0"/>
          <w:marRight w:val="0"/>
          <w:marTop w:val="0"/>
          <w:marBottom w:val="0"/>
          <w:divBdr>
            <w:top w:val="none" w:sz="0" w:space="0" w:color="auto"/>
            <w:left w:val="none" w:sz="0" w:space="0" w:color="auto"/>
            <w:bottom w:val="none" w:sz="0" w:space="0" w:color="auto"/>
            <w:right w:val="none" w:sz="0" w:space="0" w:color="auto"/>
          </w:divBdr>
        </w:div>
        <w:div w:id="115105373">
          <w:marLeft w:val="0"/>
          <w:marRight w:val="0"/>
          <w:marTop w:val="0"/>
          <w:marBottom w:val="0"/>
          <w:divBdr>
            <w:top w:val="none" w:sz="0" w:space="0" w:color="auto"/>
            <w:left w:val="none" w:sz="0" w:space="0" w:color="auto"/>
            <w:bottom w:val="none" w:sz="0" w:space="0" w:color="auto"/>
            <w:right w:val="none" w:sz="0" w:space="0" w:color="auto"/>
          </w:divBdr>
          <w:divsChild>
            <w:div w:id="620846991">
              <w:marLeft w:val="-75"/>
              <w:marRight w:val="0"/>
              <w:marTop w:val="30"/>
              <w:marBottom w:val="30"/>
              <w:divBdr>
                <w:top w:val="none" w:sz="0" w:space="0" w:color="auto"/>
                <w:left w:val="none" w:sz="0" w:space="0" w:color="auto"/>
                <w:bottom w:val="none" w:sz="0" w:space="0" w:color="auto"/>
                <w:right w:val="none" w:sz="0" w:space="0" w:color="auto"/>
              </w:divBdr>
              <w:divsChild>
                <w:div w:id="1552764923">
                  <w:marLeft w:val="0"/>
                  <w:marRight w:val="0"/>
                  <w:marTop w:val="0"/>
                  <w:marBottom w:val="0"/>
                  <w:divBdr>
                    <w:top w:val="none" w:sz="0" w:space="0" w:color="auto"/>
                    <w:left w:val="none" w:sz="0" w:space="0" w:color="auto"/>
                    <w:bottom w:val="none" w:sz="0" w:space="0" w:color="auto"/>
                    <w:right w:val="none" w:sz="0" w:space="0" w:color="auto"/>
                  </w:divBdr>
                  <w:divsChild>
                    <w:div w:id="1985234558">
                      <w:marLeft w:val="0"/>
                      <w:marRight w:val="0"/>
                      <w:marTop w:val="0"/>
                      <w:marBottom w:val="0"/>
                      <w:divBdr>
                        <w:top w:val="none" w:sz="0" w:space="0" w:color="auto"/>
                        <w:left w:val="none" w:sz="0" w:space="0" w:color="auto"/>
                        <w:bottom w:val="none" w:sz="0" w:space="0" w:color="auto"/>
                        <w:right w:val="none" w:sz="0" w:space="0" w:color="auto"/>
                      </w:divBdr>
                    </w:div>
                  </w:divsChild>
                </w:div>
                <w:div w:id="144978947">
                  <w:marLeft w:val="0"/>
                  <w:marRight w:val="0"/>
                  <w:marTop w:val="0"/>
                  <w:marBottom w:val="0"/>
                  <w:divBdr>
                    <w:top w:val="none" w:sz="0" w:space="0" w:color="auto"/>
                    <w:left w:val="none" w:sz="0" w:space="0" w:color="auto"/>
                    <w:bottom w:val="none" w:sz="0" w:space="0" w:color="auto"/>
                    <w:right w:val="none" w:sz="0" w:space="0" w:color="auto"/>
                  </w:divBdr>
                  <w:divsChild>
                    <w:div w:id="1871919745">
                      <w:marLeft w:val="0"/>
                      <w:marRight w:val="0"/>
                      <w:marTop w:val="0"/>
                      <w:marBottom w:val="0"/>
                      <w:divBdr>
                        <w:top w:val="none" w:sz="0" w:space="0" w:color="auto"/>
                        <w:left w:val="none" w:sz="0" w:space="0" w:color="auto"/>
                        <w:bottom w:val="none" w:sz="0" w:space="0" w:color="auto"/>
                        <w:right w:val="none" w:sz="0" w:space="0" w:color="auto"/>
                      </w:divBdr>
                    </w:div>
                  </w:divsChild>
                </w:div>
                <w:div w:id="602881714">
                  <w:marLeft w:val="0"/>
                  <w:marRight w:val="0"/>
                  <w:marTop w:val="0"/>
                  <w:marBottom w:val="0"/>
                  <w:divBdr>
                    <w:top w:val="none" w:sz="0" w:space="0" w:color="auto"/>
                    <w:left w:val="none" w:sz="0" w:space="0" w:color="auto"/>
                    <w:bottom w:val="none" w:sz="0" w:space="0" w:color="auto"/>
                    <w:right w:val="none" w:sz="0" w:space="0" w:color="auto"/>
                  </w:divBdr>
                  <w:divsChild>
                    <w:div w:id="1996639305">
                      <w:marLeft w:val="0"/>
                      <w:marRight w:val="0"/>
                      <w:marTop w:val="0"/>
                      <w:marBottom w:val="0"/>
                      <w:divBdr>
                        <w:top w:val="none" w:sz="0" w:space="0" w:color="auto"/>
                        <w:left w:val="none" w:sz="0" w:space="0" w:color="auto"/>
                        <w:bottom w:val="none" w:sz="0" w:space="0" w:color="auto"/>
                        <w:right w:val="none" w:sz="0" w:space="0" w:color="auto"/>
                      </w:divBdr>
                    </w:div>
                  </w:divsChild>
                </w:div>
                <w:div w:id="1620455524">
                  <w:marLeft w:val="0"/>
                  <w:marRight w:val="0"/>
                  <w:marTop w:val="0"/>
                  <w:marBottom w:val="0"/>
                  <w:divBdr>
                    <w:top w:val="none" w:sz="0" w:space="0" w:color="auto"/>
                    <w:left w:val="none" w:sz="0" w:space="0" w:color="auto"/>
                    <w:bottom w:val="none" w:sz="0" w:space="0" w:color="auto"/>
                    <w:right w:val="none" w:sz="0" w:space="0" w:color="auto"/>
                  </w:divBdr>
                  <w:divsChild>
                    <w:div w:id="1151210443">
                      <w:marLeft w:val="0"/>
                      <w:marRight w:val="0"/>
                      <w:marTop w:val="0"/>
                      <w:marBottom w:val="0"/>
                      <w:divBdr>
                        <w:top w:val="none" w:sz="0" w:space="0" w:color="auto"/>
                        <w:left w:val="none" w:sz="0" w:space="0" w:color="auto"/>
                        <w:bottom w:val="none" w:sz="0" w:space="0" w:color="auto"/>
                        <w:right w:val="none" w:sz="0" w:space="0" w:color="auto"/>
                      </w:divBdr>
                    </w:div>
                  </w:divsChild>
                </w:div>
                <w:div w:id="1610772557">
                  <w:marLeft w:val="0"/>
                  <w:marRight w:val="0"/>
                  <w:marTop w:val="0"/>
                  <w:marBottom w:val="0"/>
                  <w:divBdr>
                    <w:top w:val="none" w:sz="0" w:space="0" w:color="auto"/>
                    <w:left w:val="none" w:sz="0" w:space="0" w:color="auto"/>
                    <w:bottom w:val="none" w:sz="0" w:space="0" w:color="auto"/>
                    <w:right w:val="none" w:sz="0" w:space="0" w:color="auto"/>
                  </w:divBdr>
                  <w:divsChild>
                    <w:div w:id="304895311">
                      <w:marLeft w:val="0"/>
                      <w:marRight w:val="0"/>
                      <w:marTop w:val="0"/>
                      <w:marBottom w:val="0"/>
                      <w:divBdr>
                        <w:top w:val="none" w:sz="0" w:space="0" w:color="auto"/>
                        <w:left w:val="none" w:sz="0" w:space="0" w:color="auto"/>
                        <w:bottom w:val="none" w:sz="0" w:space="0" w:color="auto"/>
                        <w:right w:val="none" w:sz="0" w:space="0" w:color="auto"/>
                      </w:divBdr>
                    </w:div>
                  </w:divsChild>
                </w:div>
                <w:div w:id="1953128420">
                  <w:marLeft w:val="0"/>
                  <w:marRight w:val="0"/>
                  <w:marTop w:val="0"/>
                  <w:marBottom w:val="0"/>
                  <w:divBdr>
                    <w:top w:val="none" w:sz="0" w:space="0" w:color="auto"/>
                    <w:left w:val="none" w:sz="0" w:space="0" w:color="auto"/>
                    <w:bottom w:val="none" w:sz="0" w:space="0" w:color="auto"/>
                    <w:right w:val="none" w:sz="0" w:space="0" w:color="auto"/>
                  </w:divBdr>
                  <w:divsChild>
                    <w:div w:id="1594775104">
                      <w:marLeft w:val="0"/>
                      <w:marRight w:val="0"/>
                      <w:marTop w:val="0"/>
                      <w:marBottom w:val="0"/>
                      <w:divBdr>
                        <w:top w:val="none" w:sz="0" w:space="0" w:color="auto"/>
                        <w:left w:val="none" w:sz="0" w:space="0" w:color="auto"/>
                        <w:bottom w:val="none" w:sz="0" w:space="0" w:color="auto"/>
                        <w:right w:val="none" w:sz="0" w:space="0" w:color="auto"/>
                      </w:divBdr>
                    </w:div>
                  </w:divsChild>
                </w:div>
                <w:div w:id="442191761">
                  <w:marLeft w:val="0"/>
                  <w:marRight w:val="0"/>
                  <w:marTop w:val="0"/>
                  <w:marBottom w:val="0"/>
                  <w:divBdr>
                    <w:top w:val="none" w:sz="0" w:space="0" w:color="auto"/>
                    <w:left w:val="none" w:sz="0" w:space="0" w:color="auto"/>
                    <w:bottom w:val="none" w:sz="0" w:space="0" w:color="auto"/>
                    <w:right w:val="none" w:sz="0" w:space="0" w:color="auto"/>
                  </w:divBdr>
                  <w:divsChild>
                    <w:div w:id="1679845360">
                      <w:marLeft w:val="0"/>
                      <w:marRight w:val="0"/>
                      <w:marTop w:val="0"/>
                      <w:marBottom w:val="0"/>
                      <w:divBdr>
                        <w:top w:val="none" w:sz="0" w:space="0" w:color="auto"/>
                        <w:left w:val="none" w:sz="0" w:space="0" w:color="auto"/>
                        <w:bottom w:val="none" w:sz="0" w:space="0" w:color="auto"/>
                        <w:right w:val="none" w:sz="0" w:space="0" w:color="auto"/>
                      </w:divBdr>
                    </w:div>
                  </w:divsChild>
                </w:div>
                <w:div w:id="817264431">
                  <w:marLeft w:val="0"/>
                  <w:marRight w:val="0"/>
                  <w:marTop w:val="0"/>
                  <w:marBottom w:val="0"/>
                  <w:divBdr>
                    <w:top w:val="none" w:sz="0" w:space="0" w:color="auto"/>
                    <w:left w:val="none" w:sz="0" w:space="0" w:color="auto"/>
                    <w:bottom w:val="none" w:sz="0" w:space="0" w:color="auto"/>
                    <w:right w:val="none" w:sz="0" w:space="0" w:color="auto"/>
                  </w:divBdr>
                  <w:divsChild>
                    <w:div w:id="3899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003">
          <w:marLeft w:val="0"/>
          <w:marRight w:val="0"/>
          <w:marTop w:val="0"/>
          <w:marBottom w:val="0"/>
          <w:divBdr>
            <w:top w:val="none" w:sz="0" w:space="0" w:color="auto"/>
            <w:left w:val="none" w:sz="0" w:space="0" w:color="auto"/>
            <w:bottom w:val="none" w:sz="0" w:space="0" w:color="auto"/>
            <w:right w:val="none" w:sz="0" w:space="0" w:color="auto"/>
          </w:divBdr>
        </w:div>
        <w:div w:id="2084523559">
          <w:marLeft w:val="0"/>
          <w:marRight w:val="0"/>
          <w:marTop w:val="0"/>
          <w:marBottom w:val="0"/>
          <w:divBdr>
            <w:top w:val="none" w:sz="0" w:space="0" w:color="auto"/>
            <w:left w:val="none" w:sz="0" w:space="0" w:color="auto"/>
            <w:bottom w:val="none" w:sz="0" w:space="0" w:color="auto"/>
            <w:right w:val="none" w:sz="0" w:space="0" w:color="auto"/>
          </w:divBdr>
        </w:div>
        <w:div w:id="1318877681">
          <w:marLeft w:val="0"/>
          <w:marRight w:val="0"/>
          <w:marTop w:val="0"/>
          <w:marBottom w:val="0"/>
          <w:divBdr>
            <w:top w:val="none" w:sz="0" w:space="0" w:color="auto"/>
            <w:left w:val="none" w:sz="0" w:space="0" w:color="auto"/>
            <w:bottom w:val="none" w:sz="0" w:space="0" w:color="auto"/>
            <w:right w:val="none" w:sz="0" w:space="0" w:color="auto"/>
          </w:divBdr>
          <w:divsChild>
            <w:div w:id="169488956">
              <w:marLeft w:val="-75"/>
              <w:marRight w:val="0"/>
              <w:marTop w:val="30"/>
              <w:marBottom w:val="30"/>
              <w:divBdr>
                <w:top w:val="none" w:sz="0" w:space="0" w:color="auto"/>
                <w:left w:val="none" w:sz="0" w:space="0" w:color="auto"/>
                <w:bottom w:val="none" w:sz="0" w:space="0" w:color="auto"/>
                <w:right w:val="none" w:sz="0" w:space="0" w:color="auto"/>
              </w:divBdr>
              <w:divsChild>
                <w:div w:id="525019274">
                  <w:marLeft w:val="0"/>
                  <w:marRight w:val="0"/>
                  <w:marTop w:val="0"/>
                  <w:marBottom w:val="0"/>
                  <w:divBdr>
                    <w:top w:val="none" w:sz="0" w:space="0" w:color="auto"/>
                    <w:left w:val="none" w:sz="0" w:space="0" w:color="auto"/>
                    <w:bottom w:val="none" w:sz="0" w:space="0" w:color="auto"/>
                    <w:right w:val="none" w:sz="0" w:space="0" w:color="auto"/>
                  </w:divBdr>
                  <w:divsChild>
                    <w:div w:id="1301183344">
                      <w:marLeft w:val="0"/>
                      <w:marRight w:val="0"/>
                      <w:marTop w:val="0"/>
                      <w:marBottom w:val="0"/>
                      <w:divBdr>
                        <w:top w:val="none" w:sz="0" w:space="0" w:color="auto"/>
                        <w:left w:val="none" w:sz="0" w:space="0" w:color="auto"/>
                        <w:bottom w:val="none" w:sz="0" w:space="0" w:color="auto"/>
                        <w:right w:val="none" w:sz="0" w:space="0" w:color="auto"/>
                      </w:divBdr>
                    </w:div>
                  </w:divsChild>
                </w:div>
                <w:div w:id="2030061736">
                  <w:marLeft w:val="0"/>
                  <w:marRight w:val="0"/>
                  <w:marTop w:val="0"/>
                  <w:marBottom w:val="0"/>
                  <w:divBdr>
                    <w:top w:val="none" w:sz="0" w:space="0" w:color="auto"/>
                    <w:left w:val="none" w:sz="0" w:space="0" w:color="auto"/>
                    <w:bottom w:val="none" w:sz="0" w:space="0" w:color="auto"/>
                    <w:right w:val="none" w:sz="0" w:space="0" w:color="auto"/>
                  </w:divBdr>
                  <w:divsChild>
                    <w:div w:id="987781863">
                      <w:marLeft w:val="0"/>
                      <w:marRight w:val="0"/>
                      <w:marTop w:val="0"/>
                      <w:marBottom w:val="0"/>
                      <w:divBdr>
                        <w:top w:val="none" w:sz="0" w:space="0" w:color="auto"/>
                        <w:left w:val="none" w:sz="0" w:space="0" w:color="auto"/>
                        <w:bottom w:val="none" w:sz="0" w:space="0" w:color="auto"/>
                        <w:right w:val="none" w:sz="0" w:space="0" w:color="auto"/>
                      </w:divBdr>
                    </w:div>
                  </w:divsChild>
                </w:div>
                <w:div w:id="832112949">
                  <w:marLeft w:val="0"/>
                  <w:marRight w:val="0"/>
                  <w:marTop w:val="0"/>
                  <w:marBottom w:val="0"/>
                  <w:divBdr>
                    <w:top w:val="none" w:sz="0" w:space="0" w:color="auto"/>
                    <w:left w:val="none" w:sz="0" w:space="0" w:color="auto"/>
                    <w:bottom w:val="none" w:sz="0" w:space="0" w:color="auto"/>
                    <w:right w:val="none" w:sz="0" w:space="0" w:color="auto"/>
                  </w:divBdr>
                  <w:divsChild>
                    <w:div w:id="1826313009">
                      <w:marLeft w:val="0"/>
                      <w:marRight w:val="0"/>
                      <w:marTop w:val="0"/>
                      <w:marBottom w:val="0"/>
                      <w:divBdr>
                        <w:top w:val="none" w:sz="0" w:space="0" w:color="auto"/>
                        <w:left w:val="none" w:sz="0" w:space="0" w:color="auto"/>
                        <w:bottom w:val="none" w:sz="0" w:space="0" w:color="auto"/>
                        <w:right w:val="none" w:sz="0" w:space="0" w:color="auto"/>
                      </w:divBdr>
                    </w:div>
                  </w:divsChild>
                </w:div>
                <w:div w:id="909316673">
                  <w:marLeft w:val="0"/>
                  <w:marRight w:val="0"/>
                  <w:marTop w:val="0"/>
                  <w:marBottom w:val="0"/>
                  <w:divBdr>
                    <w:top w:val="none" w:sz="0" w:space="0" w:color="auto"/>
                    <w:left w:val="none" w:sz="0" w:space="0" w:color="auto"/>
                    <w:bottom w:val="none" w:sz="0" w:space="0" w:color="auto"/>
                    <w:right w:val="none" w:sz="0" w:space="0" w:color="auto"/>
                  </w:divBdr>
                  <w:divsChild>
                    <w:div w:id="1342777822">
                      <w:marLeft w:val="0"/>
                      <w:marRight w:val="0"/>
                      <w:marTop w:val="0"/>
                      <w:marBottom w:val="0"/>
                      <w:divBdr>
                        <w:top w:val="none" w:sz="0" w:space="0" w:color="auto"/>
                        <w:left w:val="none" w:sz="0" w:space="0" w:color="auto"/>
                        <w:bottom w:val="none" w:sz="0" w:space="0" w:color="auto"/>
                        <w:right w:val="none" w:sz="0" w:space="0" w:color="auto"/>
                      </w:divBdr>
                    </w:div>
                  </w:divsChild>
                </w:div>
                <w:div w:id="655917026">
                  <w:marLeft w:val="0"/>
                  <w:marRight w:val="0"/>
                  <w:marTop w:val="0"/>
                  <w:marBottom w:val="0"/>
                  <w:divBdr>
                    <w:top w:val="none" w:sz="0" w:space="0" w:color="auto"/>
                    <w:left w:val="none" w:sz="0" w:space="0" w:color="auto"/>
                    <w:bottom w:val="none" w:sz="0" w:space="0" w:color="auto"/>
                    <w:right w:val="none" w:sz="0" w:space="0" w:color="auto"/>
                  </w:divBdr>
                  <w:divsChild>
                    <w:div w:id="1422025736">
                      <w:marLeft w:val="0"/>
                      <w:marRight w:val="0"/>
                      <w:marTop w:val="0"/>
                      <w:marBottom w:val="0"/>
                      <w:divBdr>
                        <w:top w:val="none" w:sz="0" w:space="0" w:color="auto"/>
                        <w:left w:val="none" w:sz="0" w:space="0" w:color="auto"/>
                        <w:bottom w:val="none" w:sz="0" w:space="0" w:color="auto"/>
                        <w:right w:val="none" w:sz="0" w:space="0" w:color="auto"/>
                      </w:divBdr>
                    </w:div>
                  </w:divsChild>
                </w:div>
                <w:div w:id="1732649596">
                  <w:marLeft w:val="0"/>
                  <w:marRight w:val="0"/>
                  <w:marTop w:val="0"/>
                  <w:marBottom w:val="0"/>
                  <w:divBdr>
                    <w:top w:val="none" w:sz="0" w:space="0" w:color="auto"/>
                    <w:left w:val="none" w:sz="0" w:space="0" w:color="auto"/>
                    <w:bottom w:val="none" w:sz="0" w:space="0" w:color="auto"/>
                    <w:right w:val="none" w:sz="0" w:space="0" w:color="auto"/>
                  </w:divBdr>
                  <w:divsChild>
                    <w:div w:id="7549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104">
          <w:marLeft w:val="0"/>
          <w:marRight w:val="0"/>
          <w:marTop w:val="0"/>
          <w:marBottom w:val="0"/>
          <w:divBdr>
            <w:top w:val="none" w:sz="0" w:space="0" w:color="auto"/>
            <w:left w:val="none" w:sz="0" w:space="0" w:color="auto"/>
            <w:bottom w:val="none" w:sz="0" w:space="0" w:color="auto"/>
            <w:right w:val="none" w:sz="0" w:space="0" w:color="auto"/>
          </w:divBdr>
        </w:div>
        <w:div w:id="2077435771">
          <w:marLeft w:val="0"/>
          <w:marRight w:val="0"/>
          <w:marTop w:val="0"/>
          <w:marBottom w:val="0"/>
          <w:divBdr>
            <w:top w:val="none" w:sz="0" w:space="0" w:color="auto"/>
            <w:left w:val="none" w:sz="0" w:space="0" w:color="auto"/>
            <w:bottom w:val="none" w:sz="0" w:space="0" w:color="auto"/>
            <w:right w:val="none" w:sz="0" w:space="0" w:color="auto"/>
          </w:divBdr>
        </w:div>
      </w:divsChild>
    </w:div>
    <w:div w:id="16007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4c93e-1bf4-4665-88d4-3285a89432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560DCAA7D00A4593B32F0474451BF5" ma:contentTypeVersion="16" ma:contentTypeDescription="Create a new document." ma:contentTypeScope="" ma:versionID="8d8df18a945aceb98d66a0c0eb0f7f0e">
  <xsd:schema xmlns:xsd="http://www.w3.org/2001/XMLSchema" xmlns:xs="http://www.w3.org/2001/XMLSchema" xmlns:p="http://schemas.microsoft.com/office/2006/metadata/properties" xmlns:ns3="fc5a4075-c07d-40a0-9971-b10561d92ef8" xmlns:ns4="3454c93e-1bf4-4665-88d4-3285a8943259" targetNamespace="http://schemas.microsoft.com/office/2006/metadata/properties" ma:root="true" ma:fieldsID="8804bc0e1cb7deb371736ddc42b8eb77" ns3:_="" ns4:_="">
    <xsd:import namespace="fc5a4075-c07d-40a0-9971-b10561d92ef8"/>
    <xsd:import namespace="3454c93e-1bf4-4665-88d4-3285a89432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a4075-c07d-40a0-9971-b10561d92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4c93e-1bf4-4665-88d4-3285a89432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75130-BB38-41C6-AA7E-0FDEA276FF9F}">
  <ds:schemaRefs>
    <ds:schemaRef ds:uri="http://purl.org/dc/terms/"/>
    <ds:schemaRef ds:uri="http://schemas.openxmlformats.org/package/2006/metadata/core-properties"/>
    <ds:schemaRef ds:uri="http://purl.org/dc/dcmitype/"/>
    <ds:schemaRef ds:uri="3454c93e-1bf4-4665-88d4-3285a8943259"/>
    <ds:schemaRef ds:uri="fc5a4075-c07d-40a0-9971-b10561d92ef8"/>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1BD131-6D33-40ED-AF71-15B799EB6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a4075-c07d-40a0-9971-b10561d92ef8"/>
    <ds:schemaRef ds:uri="3454c93e-1bf4-4665-88d4-3285a8943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805C1-BF08-4958-8C24-F6C257301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Lord</dc:creator>
  <cp:keywords/>
  <dc:description/>
  <cp:lastModifiedBy>Hannah Lord</cp:lastModifiedBy>
  <cp:revision>8</cp:revision>
  <dcterms:created xsi:type="dcterms:W3CDTF">2023-09-07T13:12:00Z</dcterms:created>
  <dcterms:modified xsi:type="dcterms:W3CDTF">2023-09-14T07:14:00Z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0x010100F0560DCAA7D00A4593B32F0474451BF5</vt:lpwstr>
  </property>
  <property fmtid="{D5CDD505-2E9C-101B-9397-08002B2CF9AE}" pid="3" name="_dlc_DocIdItemGuid">
    <vt:lpwstr>b1bed7a2-9518-4aee-acd1-e1fc80535c82</vt:lpwstr>
  </property>
  <property fmtid="{D5CDD505-2E9C-101B-9397-08002B2CF9AE}" pid="4" name="MediaServiceImageTags">
    <vt:lpwstr/>
  </property>
</Properties>
</file>